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56D25" w14:textId="6F679BD3" w:rsidR="00310A46" w:rsidRDefault="00B26927" w:rsidP="49C8DDF1">
      <w:pPr>
        <w:jc w:val="center"/>
      </w:pPr>
      <w:bookmarkStart w:id="0" w:name="_Hlk129957679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406C2A1" wp14:editId="15275223">
            <wp:simplePos x="0" y="0"/>
            <wp:positionH relativeFrom="column">
              <wp:posOffset>11792</wp:posOffset>
            </wp:positionH>
            <wp:positionV relativeFrom="bottomMargin">
              <wp:posOffset>-9050383</wp:posOffset>
            </wp:positionV>
            <wp:extent cx="3067050" cy="633095"/>
            <wp:effectExtent l="0" t="0" r="0" b="0"/>
            <wp:wrapNone/>
            <wp:docPr id="44" name="Picture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640DEC12" wp14:editId="1AA12FE0">
            <wp:simplePos x="0" y="0"/>
            <wp:positionH relativeFrom="column">
              <wp:posOffset>4592048</wp:posOffset>
            </wp:positionH>
            <wp:positionV relativeFrom="paragraph">
              <wp:posOffset>-409938</wp:posOffset>
            </wp:positionV>
            <wp:extent cx="1197307" cy="897980"/>
            <wp:effectExtent l="0" t="0" r="3175" b="0"/>
            <wp:wrapNone/>
            <wp:docPr id="1294758682" name="Picture 129475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313" cy="9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23E8" w14:textId="26DAC0A0" w:rsidR="005A586F" w:rsidRDefault="00106189" w:rsidP="00106189">
      <w:pPr>
        <w:tabs>
          <w:tab w:val="left" w:pos="2201"/>
        </w:tabs>
      </w:pPr>
      <w:r>
        <w:tab/>
      </w:r>
    </w:p>
    <w:p w14:paraId="5BA97C42" w14:textId="32EAA924" w:rsidR="005A586F" w:rsidRDefault="005A586F" w:rsidP="00310A46"/>
    <w:p w14:paraId="17DD059C" w14:textId="59082F14" w:rsidR="00310A46" w:rsidRPr="00310A46" w:rsidRDefault="00310A46" w:rsidP="00310A46"/>
    <w:p w14:paraId="506E72D0" w14:textId="6043D2DB" w:rsidR="00310A46" w:rsidRDefault="00310A46" w:rsidP="004111C3">
      <w:pPr>
        <w:jc w:val="center"/>
        <w:rPr>
          <w:sz w:val="48"/>
          <w:szCs w:val="48"/>
        </w:rPr>
      </w:pPr>
    </w:p>
    <w:p w14:paraId="06ECB0F1" w14:textId="77777777" w:rsidR="00686F47" w:rsidRDefault="00686F47" w:rsidP="004111C3">
      <w:pPr>
        <w:jc w:val="center"/>
        <w:rPr>
          <w:sz w:val="48"/>
          <w:szCs w:val="48"/>
        </w:rPr>
      </w:pPr>
    </w:p>
    <w:p w14:paraId="3EFDE4B0" w14:textId="028C6541" w:rsidR="00B93147" w:rsidRPr="00B93147" w:rsidRDefault="00B93147" w:rsidP="00B26927">
      <w:pPr>
        <w:rPr>
          <w:sz w:val="48"/>
          <w:szCs w:val="48"/>
        </w:rPr>
      </w:pPr>
      <w:r w:rsidRPr="00B93147">
        <w:rPr>
          <w:sz w:val="48"/>
          <w:szCs w:val="48"/>
        </w:rPr>
        <w:t>Příručka NERP</w:t>
      </w:r>
    </w:p>
    <w:p w14:paraId="0DC09C9F" w14:textId="3964898E" w:rsidR="00582071" w:rsidRPr="00D860FB" w:rsidRDefault="00582071" w:rsidP="00B26927">
      <w:pPr>
        <w:rPr>
          <w:b/>
          <w:bCs/>
          <w:sz w:val="56"/>
          <w:szCs w:val="56"/>
        </w:rPr>
      </w:pPr>
      <w:r w:rsidRPr="00D860FB">
        <w:rPr>
          <w:b/>
          <w:bCs/>
          <w:sz w:val="56"/>
          <w:szCs w:val="56"/>
        </w:rPr>
        <w:t>Dataport</w:t>
      </w:r>
      <w:r w:rsidR="00931FF5">
        <w:rPr>
          <w:b/>
          <w:bCs/>
          <w:sz w:val="56"/>
          <w:szCs w:val="56"/>
        </w:rPr>
        <w:t xml:space="preserve"> pro poskytovatele dat</w:t>
      </w:r>
    </w:p>
    <w:p w14:paraId="0AA23C4C" w14:textId="6AD18525" w:rsidR="00A175FD" w:rsidRDefault="00A175FD" w:rsidP="00B26927">
      <w:pPr>
        <w:rPr>
          <w:sz w:val="48"/>
          <w:szCs w:val="48"/>
        </w:rPr>
      </w:pPr>
    </w:p>
    <w:p w14:paraId="145DF79F" w14:textId="6BB336DC" w:rsidR="00BB199E" w:rsidRDefault="00BB199E" w:rsidP="00B26927"/>
    <w:p w14:paraId="31E6A826" w14:textId="5A66F5D3" w:rsidR="00B26927" w:rsidRDefault="007C7E13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>
        <w:rPr>
          <w:noProof/>
        </w:rPr>
        <w:drawing>
          <wp:inline distT="0" distB="0" distL="0" distR="0" wp14:anchorId="3AF175E5" wp14:editId="5C44AEA7">
            <wp:extent cx="2130168" cy="684530"/>
            <wp:effectExtent l="0" t="0" r="0" b="0"/>
            <wp:docPr id="6" name="Picture 6" title="Název: Název: Název: Obsah obrázku kresle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6143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/>
                    <a:stretch>
                      <a:fillRect/>
                    </a:stretch>
                  </pic:blipFill>
                  <pic:spPr>
                    <a:xfrm>
                      <a:off x="0" y="0"/>
                      <a:ext cx="2130168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E81C" w14:textId="77777777" w:rsidR="00B26927" w:rsidRDefault="00B26927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</w:p>
    <w:p w14:paraId="3A6A3EB4" w14:textId="5B00DE60" w:rsidR="00D860FB" w:rsidRPr="007D7E11" w:rsidRDefault="00D860FB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 w:rsidRPr="007D7E11">
        <w:rPr>
          <w:rFonts w:ascii="Arial" w:eastAsia="Times New Roman" w:hAnsi="Arial" w:cs="Arial"/>
          <w:lang w:eastAsia="cs-CZ"/>
        </w:rPr>
        <w:t>CZ.03.4.74/0.0/0.0/15_025/0016059</w:t>
      </w:r>
    </w:p>
    <w:p w14:paraId="18F45809" w14:textId="5AEF307B" w:rsidR="00D860FB" w:rsidRPr="007D7E11" w:rsidRDefault="00D860FB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 w:rsidRPr="007D7E11">
        <w:rPr>
          <w:rFonts w:ascii="Arial" w:eastAsia="Times New Roman" w:hAnsi="Arial" w:cs="Arial"/>
          <w:lang w:eastAsia="cs-CZ"/>
        </w:rPr>
        <w:t>Optimalizace systému řízení příjmu, validace, zpracování a reporting datových sad v resortu životního prostředí (NERP)</w:t>
      </w:r>
    </w:p>
    <w:p w14:paraId="78558B4D" w14:textId="73497DD8" w:rsidR="00241D18" w:rsidRDefault="00241D18" w:rsidP="00B26927"/>
    <w:p w14:paraId="6F963144" w14:textId="74E058EA" w:rsidR="00241D18" w:rsidRDefault="00241D18" w:rsidP="00B26927"/>
    <w:p w14:paraId="34931F02" w14:textId="7A3664C1" w:rsidR="001A77DA" w:rsidRDefault="001A77DA" w:rsidP="00B26927">
      <w:pPr>
        <w:pStyle w:val="NoSpacing"/>
      </w:pPr>
      <w:r w:rsidRPr="001A77DA">
        <w:t>Česká informační agentura životního prostředí</w:t>
      </w:r>
    </w:p>
    <w:p w14:paraId="62C1FE47" w14:textId="77777777" w:rsidR="00B5118A" w:rsidRDefault="00B5118A" w:rsidP="00B26927">
      <w:pPr>
        <w:pStyle w:val="NoSpacing"/>
      </w:pPr>
    </w:p>
    <w:p w14:paraId="39253512" w14:textId="77777777" w:rsidR="00B5118A" w:rsidRDefault="00B5118A" w:rsidP="00B26927">
      <w:pPr>
        <w:pStyle w:val="NoSpacing"/>
      </w:pPr>
    </w:p>
    <w:p w14:paraId="1C9F396B" w14:textId="77777777" w:rsidR="00B5118A" w:rsidRDefault="00B5118A" w:rsidP="00B26927">
      <w:pPr>
        <w:pStyle w:val="NoSpacing"/>
      </w:pPr>
    </w:p>
    <w:p w14:paraId="34DDAC2C" w14:textId="77777777" w:rsidR="00582071" w:rsidRDefault="00582071" w:rsidP="004A1735">
      <w:pPr>
        <w:pStyle w:val="NoSpacing"/>
        <w:jc w:val="center"/>
      </w:pPr>
    </w:p>
    <w:p w14:paraId="146C9309" w14:textId="77777777" w:rsidR="00DE6F72" w:rsidRDefault="00DE6F72" w:rsidP="004A1735">
      <w:pPr>
        <w:pStyle w:val="NoSpacing"/>
        <w:jc w:val="center"/>
      </w:pPr>
    </w:p>
    <w:p w14:paraId="512D3348" w14:textId="77777777" w:rsidR="00582071" w:rsidRDefault="00582071" w:rsidP="004A1735">
      <w:pPr>
        <w:pStyle w:val="NoSpacing"/>
        <w:jc w:val="center"/>
      </w:pPr>
    </w:p>
    <w:p w14:paraId="465A2BB1" w14:textId="77777777" w:rsidR="00B5118A" w:rsidRDefault="00B5118A" w:rsidP="004A1735">
      <w:pPr>
        <w:pStyle w:val="NoSpacing"/>
        <w:jc w:val="center"/>
      </w:pPr>
    </w:p>
    <w:p w14:paraId="35A088F0" w14:textId="77777777" w:rsidR="00B5118A" w:rsidRDefault="00B5118A" w:rsidP="004A1735">
      <w:pPr>
        <w:pStyle w:val="NoSpacing"/>
        <w:jc w:val="center"/>
      </w:pPr>
    </w:p>
    <w:tbl>
      <w:tblPr>
        <w:tblW w:w="5000" w:type="pct"/>
        <w:jc w:val="center"/>
        <w:tblBorders>
          <w:top w:val="dashed" w:sz="4" w:space="0" w:color="auto"/>
          <w:left w:val="dashed" w:sz="4" w:space="0" w:color="auto"/>
          <w:bottom w:val="single" w:sz="4" w:space="0" w:color="999999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3019"/>
        <w:gridCol w:w="3017"/>
      </w:tblGrid>
      <w:tr w:rsidR="00582071" w:rsidRPr="00D66160" w14:paraId="1C994161" w14:textId="77777777" w:rsidTr="00582071">
        <w:trPr>
          <w:trHeight w:val="413"/>
          <w:jc w:val="center"/>
        </w:trPr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1E89" w14:textId="77777777" w:rsidR="00582071" w:rsidRPr="00D66160" w:rsidRDefault="00582071" w:rsidP="00582071">
            <w:r w:rsidRPr="00D66160">
              <w:t>Vytvořil:</w:t>
            </w:r>
          </w:p>
        </w:tc>
        <w:tc>
          <w:tcPr>
            <w:tcW w:w="16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692D" w14:textId="77777777" w:rsidR="00582071" w:rsidRPr="00D66160" w:rsidRDefault="00582071" w:rsidP="00582071">
            <w:r w:rsidRPr="00D66160">
              <w:t>Miroslav Eľko</w:t>
            </w:r>
          </w:p>
        </w:tc>
        <w:tc>
          <w:tcPr>
            <w:tcW w:w="16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C368" w14:textId="24936123" w:rsidR="00582071" w:rsidRPr="00D66160" w:rsidRDefault="00582071" w:rsidP="00582071">
            <w:r w:rsidRPr="00D66160">
              <w:t>Datum:</w:t>
            </w:r>
            <w:r>
              <w:t xml:space="preserve"> 1.10.2022</w:t>
            </w:r>
          </w:p>
        </w:tc>
      </w:tr>
      <w:tr w:rsidR="00582071" w:rsidRPr="00D66160" w14:paraId="60460BAD" w14:textId="77777777" w:rsidTr="00582071">
        <w:trPr>
          <w:trHeight w:val="421"/>
          <w:jc w:val="center"/>
        </w:trPr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DDC7D" w14:textId="00C36831" w:rsidR="00582071" w:rsidRPr="00D66160" w:rsidRDefault="00582071" w:rsidP="00582071">
            <w:r>
              <w:t>Schválil</w:t>
            </w:r>
            <w:r w:rsidRPr="00D66160">
              <w:t>:</w:t>
            </w:r>
          </w:p>
        </w:tc>
        <w:tc>
          <w:tcPr>
            <w:tcW w:w="16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06E5F" w14:textId="77777777" w:rsidR="00582071" w:rsidRPr="00D66160" w:rsidRDefault="00582071" w:rsidP="00582071">
            <w:r>
              <w:t>Miroslav Kukuc</w:t>
            </w:r>
          </w:p>
        </w:tc>
        <w:tc>
          <w:tcPr>
            <w:tcW w:w="16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E683" w14:textId="00D12BF9" w:rsidR="00582071" w:rsidRPr="00D66160" w:rsidRDefault="00582071" w:rsidP="00582071">
            <w:r w:rsidRPr="00D66160">
              <w:t>Datum:</w:t>
            </w:r>
            <w:r>
              <w:t xml:space="preserve"> </w:t>
            </w:r>
            <w:r w:rsidR="001109EC">
              <w:t>20</w:t>
            </w:r>
            <w:r w:rsidR="00C50BFB">
              <w:t>.3</w:t>
            </w:r>
            <w:r>
              <w:t>.2023</w:t>
            </w:r>
          </w:p>
        </w:tc>
      </w:tr>
    </w:tbl>
    <w:p w14:paraId="0FB0DCA2" w14:textId="77777777" w:rsidR="00B5118A" w:rsidRDefault="0076723E">
      <w:r>
        <w:br w:type="page"/>
      </w:r>
    </w:p>
    <w:tbl>
      <w:tblPr>
        <w:tblpPr w:leftFromText="141" w:rightFromText="141" w:vertAnchor="page" w:horzAnchor="margin" w:tblpY="1316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62"/>
        <w:gridCol w:w="2046"/>
        <w:gridCol w:w="2288"/>
        <w:gridCol w:w="3863"/>
      </w:tblGrid>
      <w:tr w:rsidR="006254BE" w:rsidRPr="009B0F7F" w14:paraId="1A52921A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47C7C2" w14:textId="77777777" w:rsidR="006254BE" w:rsidRPr="009B0F7F" w:rsidRDefault="006254BE" w:rsidP="006254BE">
            <w:r w:rsidRPr="009B0F7F">
              <w:t>Revize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C705DC" w14:textId="77777777" w:rsidR="006254BE" w:rsidRPr="009B0F7F" w:rsidRDefault="006254BE" w:rsidP="006254BE">
            <w:r w:rsidRPr="009B0F7F">
              <w:t>Datum uveřejnění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8C574" w14:textId="77777777" w:rsidR="006254BE" w:rsidRPr="009B0F7F" w:rsidRDefault="006254BE" w:rsidP="006254BE">
            <w:r w:rsidRPr="009B0F7F">
              <w:t>Aktualizoval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FBC8C9" w14:textId="77777777" w:rsidR="006254BE" w:rsidRPr="009B0F7F" w:rsidRDefault="006254BE" w:rsidP="006254BE">
            <w:r w:rsidRPr="009B0F7F">
              <w:t>Poznámka / Komentář</w:t>
            </w:r>
          </w:p>
        </w:tc>
      </w:tr>
      <w:tr w:rsidR="006254BE" w:rsidRPr="009B0F7F" w14:paraId="64D5D3FA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BBA312" w14:textId="77777777" w:rsidR="006254BE" w:rsidRPr="009B0F7F" w:rsidRDefault="006254BE" w:rsidP="006254BE">
            <w:pPr>
              <w:jc w:val="center"/>
            </w:pPr>
            <w:r w:rsidRPr="009B0F7F">
              <w:t>0.1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756BC925" w14:textId="77777777" w:rsidR="006254BE" w:rsidRPr="009B0F7F" w:rsidRDefault="006254BE" w:rsidP="006254BE">
            <w:r>
              <w:t>1.10.2022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431087F4" w14:textId="77777777" w:rsidR="006254BE" w:rsidRPr="009B0F7F" w:rsidRDefault="006254BE" w:rsidP="006254BE">
            <w:r>
              <w:t>Miroslav Eľko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6C3C6AB0" w14:textId="77777777" w:rsidR="006254BE" w:rsidRPr="009B0F7F" w:rsidRDefault="006254BE" w:rsidP="006254BE">
            <w:r>
              <w:t>Dokument k připomínkám</w:t>
            </w:r>
          </w:p>
        </w:tc>
      </w:tr>
      <w:tr w:rsidR="006254BE" w:rsidRPr="009B0F7F" w14:paraId="183ABD69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320957" w14:textId="77777777" w:rsidR="006254BE" w:rsidRPr="009B0F7F" w:rsidRDefault="006254BE" w:rsidP="006254BE">
            <w:pPr>
              <w:jc w:val="center"/>
            </w:pPr>
            <w:r>
              <w:t>1.0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6C9D418B" w14:textId="77777777" w:rsidR="006254BE" w:rsidRPr="009B0F7F" w:rsidRDefault="006254BE" w:rsidP="006254BE">
            <w:r>
              <w:t>3.2.2023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67E863E9" w14:textId="77777777" w:rsidR="006254BE" w:rsidRPr="009B0F7F" w:rsidRDefault="006254BE" w:rsidP="006254BE">
            <w:r>
              <w:t>Miroslav Kukuc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594DC992" w14:textId="77777777" w:rsidR="006254BE" w:rsidRPr="009B0F7F" w:rsidRDefault="006254BE" w:rsidP="006254BE">
            <w:r>
              <w:t>Publikovaná verze</w:t>
            </w:r>
          </w:p>
        </w:tc>
      </w:tr>
      <w:tr w:rsidR="006254BE" w:rsidRPr="009B0F7F" w14:paraId="2768348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8110AE" w14:textId="76771ED8" w:rsidR="006254BE" w:rsidRPr="009B0F7F" w:rsidRDefault="00C50BFB" w:rsidP="006254BE">
            <w:pPr>
              <w:jc w:val="center"/>
            </w:pPr>
            <w:r>
              <w:t>1.1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1269AB25" w14:textId="7F1AED87" w:rsidR="006254BE" w:rsidRPr="009B0F7F" w:rsidRDefault="00C50BFB" w:rsidP="006254BE">
            <w:r>
              <w:t>20.3.2023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7AD76C4D" w14:textId="28863374" w:rsidR="006254BE" w:rsidRPr="009B0F7F" w:rsidRDefault="00C50BFB" w:rsidP="006254BE">
            <w:r>
              <w:t>Miroslav Kukuc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3562B937" w14:textId="6E20CADB" w:rsidR="006254BE" w:rsidRPr="009B0F7F" w:rsidRDefault="00091C56" w:rsidP="006254BE">
            <w:r>
              <w:t>Zapracování připomínek</w:t>
            </w:r>
          </w:p>
        </w:tc>
      </w:tr>
      <w:tr w:rsidR="006254BE" w:rsidRPr="009B0F7F" w14:paraId="58A49DB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B48FDC" w14:textId="6D3A7F49" w:rsidR="006254BE" w:rsidRPr="009B0F7F" w:rsidRDefault="00C73ED1" w:rsidP="006254BE">
            <w:pPr>
              <w:jc w:val="center"/>
            </w:pPr>
            <w:r>
              <w:t>1.2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20FFE32F" w14:textId="288A575F" w:rsidR="006254BE" w:rsidRPr="009B0F7F" w:rsidRDefault="00C73ED1" w:rsidP="006254BE">
            <w:r>
              <w:t>26.3.2024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13BB4A02" w14:textId="3BB8DF21" w:rsidR="006254BE" w:rsidRPr="009B0F7F" w:rsidRDefault="00C73ED1" w:rsidP="006254BE">
            <w:r>
              <w:t>Petr Vydra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1312F097" w14:textId="640CF833" w:rsidR="006254BE" w:rsidRPr="009B0F7F" w:rsidRDefault="00C73ED1" w:rsidP="006254BE">
            <w:r>
              <w:t>Aktualizace</w:t>
            </w:r>
          </w:p>
        </w:tc>
      </w:tr>
      <w:tr w:rsidR="006254BE" w:rsidRPr="009B0F7F" w14:paraId="25097CF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43F6B6" w14:textId="77777777" w:rsidR="006254BE" w:rsidRDefault="006254BE" w:rsidP="006254BE">
            <w:pPr>
              <w:jc w:val="center"/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505C6D8C" w14:textId="77777777" w:rsidR="006254BE" w:rsidRDefault="006254BE" w:rsidP="006254BE"/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04E36E01" w14:textId="77777777" w:rsidR="006254BE" w:rsidRPr="00B158D1" w:rsidRDefault="006254BE" w:rsidP="006254BE"/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23FFBD2F" w14:textId="77777777" w:rsidR="006254BE" w:rsidRDefault="006254BE" w:rsidP="006254BE"/>
        </w:tc>
      </w:tr>
    </w:tbl>
    <w:p w14:paraId="418D2108" w14:textId="77777777" w:rsidR="0076723E" w:rsidRDefault="0076723E"/>
    <w:p w14:paraId="0E693F59" w14:textId="77777777" w:rsidR="0076723E" w:rsidRDefault="0076723E" w:rsidP="001A77DA">
      <w:pPr>
        <w:pStyle w:val="NoSpacing"/>
        <w:jc w:val="right"/>
      </w:pPr>
    </w:p>
    <w:p w14:paraId="5D8B7C62" w14:textId="77777777" w:rsidR="006254BE" w:rsidRDefault="006254BE" w:rsidP="001A77DA">
      <w:pPr>
        <w:pStyle w:val="NoSpacing"/>
        <w:jc w:val="right"/>
      </w:pPr>
    </w:p>
    <w:p w14:paraId="5EC8FE74" w14:textId="77777777" w:rsidR="00D449C6" w:rsidRDefault="00D449C6" w:rsidP="001A77DA">
      <w:pPr>
        <w:pStyle w:val="NoSpacing"/>
        <w:jc w:val="right"/>
      </w:pPr>
    </w:p>
    <w:p w14:paraId="6222B9D6" w14:textId="77777777" w:rsidR="00D449C6" w:rsidRDefault="00D449C6" w:rsidP="001A77DA">
      <w:pPr>
        <w:pStyle w:val="NoSpacing"/>
        <w:jc w:val="right"/>
      </w:pPr>
    </w:p>
    <w:p w14:paraId="52F8CE71" w14:textId="77777777" w:rsidR="00D449C6" w:rsidRDefault="00D449C6" w:rsidP="001A77DA">
      <w:pPr>
        <w:pStyle w:val="NoSpacing"/>
        <w:jc w:val="right"/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26320386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6FDC61C" w14:textId="06550CCB" w:rsidR="001E7CED" w:rsidRPr="007456F5" w:rsidRDefault="001E7CED">
          <w:pPr>
            <w:pStyle w:val="TOCHeading"/>
            <w:rPr>
              <w:rStyle w:val="Heading1Char"/>
            </w:rPr>
          </w:pPr>
          <w:r w:rsidRPr="007456F5">
            <w:rPr>
              <w:rStyle w:val="Heading1Char"/>
            </w:rPr>
            <w:t>Obsah</w:t>
          </w:r>
        </w:p>
        <w:p w14:paraId="5A9A3B39" w14:textId="40ED82E1" w:rsidR="00D16B0C" w:rsidRDefault="001E7CED" w:rsidP="00D16B0C">
          <w:pPr>
            <w:pStyle w:val="TOC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221558" w:history="1">
            <w:r w:rsidR="00D16B0C" w:rsidRPr="00E83588">
              <w:rPr>
                <w:rStyle w:val="Hyperlink"/>
                <w:noProof/>
              </w:rPr>
              <w:t>Úvod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_Toc130221558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2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9DED3EB" w14:textId="5AB5531F" w:rsidR="00D16B0C" w:rsidRDefault="006F45B4" w:rsidP="00D16B0C">
          <w:pPr>
            <w:pStyle w:val="TOC1"/>
            <w:rPr>
              <w:rFonts w:eastAsiaTheme="minorEastAsia"/>
              <w:noProof/>
              <w:lang w:eastAsia="cs-CZ"/>
            </w:rPr>
          </w:pPr>
          <w:hyperlink w:anchor="_Toc130221559" w:history="1">
            <w:r w:rsidR="00D16B0C" w:rsidRPr="00E83588">
              <w:rPr>
                <w:rStyle w:val="Hyperlink"/>
                <w:noProof/>
              </w:rPr>
              <w:t>1.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link"/>
                <w:noProof/>
              </w:rPr>
              <w:t>Popis aplikace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_Toc130221559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2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474D2E3" w14:textId="103DDED7" w:rsidR="00D16B0C" w:rsidRDefault="006F45B4" w:rsidP="00D16B0C">
          <w:pPr>
            <w:pStyle w:val="TOC1"/>
            <w:rPr>
              <w:rFonts w:eastAsiaTheme="minorEastAsia"/>
              <w:noProof/>
              <w:lang w:eastAsia="cs-CZ"/>
            </w:rPr>
          </w:pPr>
          <w:hyperlink w:anchor="_Toc130221560" w:history="1">
            <w:r w:rsidR="00D16B0C" w:rsidRPr="00E83588">
              <w:rPr>
                <w:rStyle w:val="Hyperlink"/>
                <w:noProof/>
              </w:rPr>
              <w:t>Definice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_Toc130221560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30CB1340" w14:textId="35EF45DE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1" w:history="1">
            <w:r w:rsidR="00D16B0C" w:rsidRPr="00E83588">
              <w:rPr>
                <w:rStyle w:val="Hyperlink"/>
                <w:noProof/>
              </w:rPr>
              <w:t>Datová sada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_Toc130221561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9AE4E58" w14:textId="4E8CCFC9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2" w:history="1">
            <w:r w:rsidR="00D16B0C" w:rsidRPr="00E83588">
              <w:rPr>
                <w:rStyle w:val="Hyperlink"/>
                <w:noProof/>
              </w:rPr>
              <w:t>Indikátor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_Toc130221562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F008CD7" w14:textId="6F964A96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3" w:history="1">
            <w:r w:rsidR="00D16B0C" w:rsidRPr="00E83588">
              <w:rPr>
                <w:rStyle w:val="Hyperlink"/>
                <w:noProof/>
              </w:rPr>
              <w:t>Indikátorová sada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_Toc130221563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4327EC25" w14:textId="032AA605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4" w:history="1">
            <w:r w:rsidR="00D16B0C" w:rsidRPr="00E83588">
              <w:rPr>
                <w:rStyle w:val="Hyperlink"/>
                <w:noProof/>
              </w:rPr>
              <w:t>Štítky (tagy, klíčová slova)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_Toc130221564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D9B31B0" w14:textId="3E540BBC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5" w:history="1">
            <w:r w:rsidR="00D16B0C" w:rsidRPr="00E83588">
              <w:rPr>
                <w:rStyle w:val="Hyperlink"/>
                <w:noProof/>
              </w:rPr>
              <w:t>Metadata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_Toc130221565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5CE1C81" w14:textId="410D007B" w:rsidR="00D16B0C" w:rsidRDefault="006F45B4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6" w:history="1">
            <w:r w:rsidR="00D16B0C" w:rsidRPr="00E83588">
              <w:rPr>
                <w:rStyle w:val="Hyperlink"/>
                <w:noProof/>
              </w:rPr>
              <w:t>Proces schvalovacího workflow pro datové sady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_Toc130221566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4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F286C88" w14:textId="47BEDEB4" w:rsidR="00D16B0C" w:rsidRDefault="006F45B4" w:rsidP="00D16B0C">
          <w:pPr>
            <w:pStyle w:val="TOC1"/>
            <w:rPr>
              <w:rFonts w:eastAsiaTheme="minorEastAsia"/>
              <w:noProof/>
              <w:lang w:eastAsia="cs-CZ"/>
            </w:rPr>
          </w:pPr>
          <w:hyperlink w:anchor="_Toc130221567" w:history="1">
            <w:r w:rsidR="00D16B0C" w:rsidRPr="00E83588">
              <w:rPr>
                <w:rStyle w:val="Hyperlink"/>
                <w:noProof/>
              </w:rPr>
              <w:t>2.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link"/>
                <w:noProof/>
              </w:rPr>
              <w:t>Role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_Toc130221567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4CD89E5B" w14:textId="42933EC1" w:rsidR="00D16B0C" w:rsidRDefault="006F45B4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68" w:history="1">
            <w:r w:rsidR="00D16B0C" w:rsidRPr="00E83588">
              <w:rPr>
                <w:rStyle w:val="Hyperlink"/>
                <w:noProof/>
              </w:rPr>
              <w:t>2.1.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link"/>
                <w:noProof/>
              </w:rPr>
              <w:t>Poskytovatel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_Toc130221568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D3FFA20" w14:textId="66432C33" w:rsidR="00D16B0C" w:rsidRDefault="006F45B4">
          <w:pPr>
            <w:pStyle w:val="TOC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30221569" w:history="1">
            <w:r w:rsidR="00D16B0C" w:rsidRPr="00E83588">
              <w:rPr>
                <w:rStyle w:val="Hyperlink"/>
                <w:noProof/>
              </w:rPr>
              <w:t>2.1.1.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link"/>
                <w:noProof/>
              </w:rPr>
              <w:t>Seznam datových sad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_Toc130221569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0A6B7B24" w14:textId="378D7F5E" w:rsidR="00D16B0C" w:rsidRDefault="006F45B4">
          <w:pPr>
            <w:pStyle w:val="TOC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30221570" w:history="1">
            <w:r w:rsidR="00D16B0C" w:rsidRPr="00E83588">
              <w:rPr>
                <w:rStyle w:val="Hyperlink"/>
                <w:noProof/>
              </w:rPr>
              <w:t>2.1.2.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link"/>
                <w:noProof/>
              </w:rPr>
              <w:t>Odevzdání datové sady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_Toc130221570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6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585FBB90" w14:textId="460FAB16" w:rsidR="00D16B0C" w:rsidRDefault="006F45B4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71" w:history="1">
            <w:r w:rsidR="00D16B0C" w:rsidRPr="00E83588">
              <w:rPr>
                <w:rStyle w:val="Hyperlink"/>
                <w:noProof/>
              </w:rPr>
              <w:t>2.2.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link"/>
                <w:noProof/>
              </w:rPr>
              <w:t>Kurátor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_Toc130221571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10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BAB78F3" w14:textId="7EE367BC" w:rsidR="00D16B0C" w:rsidRDefault="006F45B4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72" w:history="1">
            <w:r w:rsidR="00D16B0C" w:rsidRPr="00E83588">
              <w:rPr>
                <w:rStyle w:val="Hyperlink"/>
                <w:noProof/>
              </w:rPr>
              <w:t>2.3.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link"/>
                <w:noProof/>
              </w:rPr>
              <w:t>Správce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_Toc130221572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C4BE2DD" w14:textId="73A98A6E" w:rsidR="00D16B0C" w:rsidRDefault="006F45B4" w:rsidP="00D16B0C">
          <w:pPr>
            <w:pStyle w:val="TOC1"/>
            <w:rPr>
              <w:rFonts w:eastAsiaTheme="minorEastAsia"/>
              <w:noProof/>
              <w:lang w:eastAsia="cs-CZ"/>
            </w:rPr>
          </w:pPr>
          <w:hyperlink w:anchor="_Toc130221573" w:history="1">
            <w:r w:rsidR="00D16B0C" w:rsidRPr="00E83588">
              <w:rPr>
                <w:rStyle w:val="Hyperlink"/>
                <w:noProof/>
              </w:rPr>
              <w:t>3.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link"/>
                <w:noProof/>
              </w:rPr>
              <w:t>Logování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_Toc130221573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64AF101" w14:textId="4761354C" w:rsidR="00D16B0C" w:rsidRDefault="006F45B4" w:rsidP="00D16B0C">
          <w:pPr>
            <w:pStyle w:val="TOC1"/>
            <w:rPr>
              <w:rFonts w:eastAsiaTheme="minorEastAsia"/>
              <w:noProof/>
              <w:lang w:eastAsia="cs-CZ"/>
            </w:rPr>
          </w:pPr>
          <w:hyperlink w:anchor="_Toc130221574" w:history="1">
            <w:r w:rsidR="00D16B0C" w:rsidRPr="00E83588">
              <w:rPr>
                <w:rStyle w:val="Hyperlink"/>
                <w:noProof/>
              </w:rPr>
              <w:t>4.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link"/>
                <w:noProof/>
              </w:rPr>
              <w:t>Kontakty.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_Toc130221574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1963F1B3" w14:textId="7F1FF5FA" w:rsidR="00F01E14" w:rsidRDefault="001E7CE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20A5E495" w14:textId="5A195879" w:rsidR="001E7CED" w:rsidRDefault="006F45B4"/>
      </w:sdtContent>
    </w:sdt>
    <w:p w14:paraId="7B685B1D" w14:textId="77777777" w:rsidR="00F01E14" w:rsidRDefault="00F01E14" w:rsidP="00F01E14">
      <w:pPr>
        <w:pStyle w:val="Heading1"/>
      </w:pPr>
    </w:p>
    <w:p w14:paraId="16C91101" w14:textId="77777777" w:rsidR="00A22465" w:rsidRDefault="00A2246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CF9747" w14:textId="1C011855" w:rsidR="001B36EB" w:rsidRDefault="001B36EB" w:rsidP="00F01E14">
      <w:pPr>
        <w:pStyle w:val="Heading1"/>
      </w:pPr>
      <w:bookmarkStart w:id="1" w:name="_Toc130221558"/>
      <w:r>
        <w:t>Úvod</w:t>
      </w:r>
      <w:bookmarkEnd w:id="1"/>
    </w:p>
    <w:p w14:paraId="5D9E6DAD" w14:textId="77777777" w:rsidR="00F01E14" w:rsidRDefault="00F01E14" w:rsidP="0048129D">
      <w:pPr>
        <w:pStyle w:val="NoSpacing"/>
        <w:jc w:val="both"/>
      </w:pPr>
    </w:p>
    <w:p w14:paraId="1B256326" w14:textId="21E26FCC" w:rsidR="005623B9" w:rsidRPr="0041187B" w:rsidRDefault="006558C4" w:rsidP="0048129D">
      <w:pPr>
        <w:pStyle w:val="NoSpacing"/>
        <w:jc w:val="both"/>
        <w:rPr>
          <w:color w:val="BFBFBF" w:themeColor="background1" w:themeShade="BF"/>
        </w:rPr>
      </w:pPr>
      <w:r w:rsidRPr="006558C4">
        <w:t>Česká informační agentura životního prostředí (CENIA)</w:t>
      </w:r>
      <w:r w:rsidR="00AF131A">
        <w:t xml:space="preserve"> </w:t>
      </w:r>
      <w:r w:rsidR="00421929">
        <w:t xml:space="preserve">získává </w:t>
      </w:r>
      <w:r w:rsidR="00AF131A">
        <w:t>každ</w:t>
      </w:r>
      <w:r w:rsidR="00421929">
        <w:t>oročně</w:t>
      </w:r>
      <w:r w:rsidR="00AF131A">
        <w:t xml:space="preserve"> stovky datových sad od desítek poskytovatelů</w:t>
      </w:r>
      <w:r w:rsidR="00D34A48">
        <w:t xml:space="preserve"> různými komunikačními kanály.</w:t>
      </w:r>
      <w:r w:rsidR="00AF131A">
        <w:t xml:space="preserve"> Tato data </w:t>
      </w:r>
      <w:r w:rsidR="00D34A48">
        <w:t xml:space="preserve">a jejich metadata CENIA </w:t>
      </w:r>
      <w:r w:rsidR="00545584">
        <w:t xml:space="preserve">přijímala, </w:t>
      </w:r>
      <w:r w:rsidR="00AF131A">
        <w:t>sprav</w:t>
      </w:r>
      <w:r w:rsidR="00545584">
        <w:t>ovala</w:t>
      </w:r>
      <w:r w:rsidR="008208A4">
        <w:t>, archiv</w:t>
      </w:r>
      <w:r w:rsidR="00545584">
        <w:t xml:space="preserve">ovala a </w:t>
      </w:r>
      <w:r w:rsidR="00DB0347">
        <w:t>zpracováv</w:t>
      </w:r>
      <w:r w:rsidR="00545584">
        <w:t>ala</w:t>
      </w:r>
      <w:r w:rsidR="00DB0347">
        <w:t xml:space="preserve"> </w:t>
      </w:r>
      <w:r w:rsidR="008208A4">
        <w:t>manuálním způsobem</w:t>
      </w:r>
      <w:r>
        <w:t xml:space="preserve"> bez možnosti systematické kontroly procesu</w:t>
      </w:r>
      <w:r w:rsidR="00545584">
        <w:t>.</w:t>
      </w:r>
      <w:r w:rsidR="005623B9">
        <w:t xml:space="preserve"> Některé části systému </w:t>
      </w:r>
      <w:r w:rsidR="007B3C9D">
        <w:t xml:space="preserve">navíc </w:t>
      </w:r>
      <w:r w:rsidR="005623B9" w:rsidRPr="005623B9">
        <w:t>nevyhov</w:t>
      </w:r>
      <w:r w:rsidR="00421929">
        <w:t>ovaly</w:t>
      </w:r>
      <w:r w:rsidR="005623B9" w:rsidRPr="005623B9">
        <w:t xml:space="preserve"> požadovanému standardu </w:t>
      </w:r>
      <w:r w:rsidR="005623B9">
        <w:t>otevřených dat</w:t>
      </w:r>
      <w:r w:rsidR="005623B9" w:rsidRPr="005623B9">
        <w:t xml:space="preserve"> DCAT-AP</w:t>
      </w:r>
      <w:r w:rsidR="00421929">
        <w:t>.</w:t>
      </w:r>
    </w:p>
    <w:p w14:paraId="56439341" w14:textId="045972EA" w:rsidR="006558C4" w:rsidRDefault="006558C4" w:rsidP="0048129D">
      <w:pPr>
        <w:pStyle w:val="NoSpacing"/>
        <w:jc w:val="both"/>
      </w:pPr>
    </w:p>
    <w:p w14:paraId="078A4E8D" w14:textId="43EE0279" w:rsidR="001B36EB" w:rsidRDefault="006558C4" w:rsidP="0048129D">
      <w:pPr>
        <w:pStyle w:val="NoSpacing"/>
        <w:jc w:val="both"/>
      </w:pPr>
      <w:r>
        <w:t xml:space="preserve">Aplikace </w:t>
      </w:r>
      <w:r w:rsidR="00C95670" w:rsidRPr="00C95670">
        <w:t>Dataport</w:t>
      </w:r>
      <w:r w:rsidR="00C95670">
        <w:t xml:space="preserve"> (v</w:t>
      </w:r>
      <w:r w:rsidR="00545584">
        <w:t>stupní portál</w:t>
      </w:r>
      <w:r w:rsidR="00C95670">
        <w:t>)</w:t>
      </w:r>
      <w:r>
        <w:t xml:space="preserve"> je odpovědí na </w:t>
      </w:r>
      <w:r w:rsidR="00606E24">
        <w:t>výzvy k z</w:t>
      </w:r>
      <w:r>
        <w:t>efektivn</w:t>
      </w:r>
      <w:r w:rsidR="00606E24">
        <w:t xml:space="preserve">ění, </w:t>
      </w:r>
      <w:r w:rsidR="00D34A48">
        <w:t>automatiz</w:t>
      </w:r>
      <w:r w:rsidR="00606E24">
        <w:t>aci a urychlení správy</w:t>
      </w:r>
      <w:r w:rsidR="006851FF">
        <w:t xml:space="preserve"> a zpracování</w:t>
      </w:r>
      <w:r w:rsidR="00606E24">
        <w:t xml:space="preserve"> dat</w:t>
      </w:r>
      <w:r w:rsidR="006851FF">
        <w:t xml:space="preserve">. </w:t>
      </w:r>
      <w:r w:rsidR="000F519F">
        <w:t xml:space="preserve">Aplikaci lze potenciálně </w:t>
      </w:r>
      <w:r w:rsidR="00606E24">
        <w:t>rozšíř</w:t>
      </w:r>
      <w:r w:rsidR="000F519F">
        <w:t>it o další</w:t>
      </w:r>
      <w:r w:rsidR="00606E24">
        <w:t xml:space="preserve"> funkcionalit</w:t>
      </w:r>
      <w:r w:rsidR="000F519F">
        <w:t>y i n</w:t>
      </w:r>
      <w:r w:rsidR="00606E24">
        <w:t>ov</w:t>
      </w:r>
      <w:r w:rsidR="000F519F">
        <w:t>é</w:t>
      </w:r>
      <w:r w:rsidR="00606E24">
        <w:t xml:space="preserve"> agend</w:t>
      </w:r>
      <w:r w:rsidR="000F519F">
        <w:t>y.</w:t>
      </w:r>
    </w:p>
    <w:p w14:paraId="6802DF57" w14:textId="054F3BDA" w:rsidR="006851FF" w:rsidRDefault="006851FF" w:rsidP="006851FF">
      <w:pPr>
        <w:pStyle w:val="NoSpacing"/>
      </w:pPr>
    </w:p>
    <w:p w14:paraId="72FBF254" w14:textId="49FCE0F7" w:rsidR="00885FA8" w:rsidRDefault="00885FA8" w:rsidP="00B92CAD">
      <w:pPr>
        <w:pStyle w:val="Heading1"/>
        <w:numPr>
          <w:ilvl w:val="0"/>
          <w:numId w:val="13"/>
        </w:numPr>
      </w:pPr>
      <w:bookmarkStart w:id="2" w:name="_Toc130221559"/>
      <w:r w:rsidRPr="0053553D">
        <w:t>Popis aplikace</w:t>
      </w:r>
      <w:bookmarkEnd w:id="2"/>
    </w:p>
    <w:p w14:paraId="277964F9" w14:textId="5A34AF1D" w:rsidR="001B36EB" w:rsidRDefault="00C95670" w:rsidP="00032337">
      <w:pPr>
        <w:pStyle w:val="NoSpacing"/>
        <w:jc w:val="both"/>
      </w:pPr>
      <w:r w:rsidRPr="00C95670">
        <w:t xml:space="preserve">Dataport </w:t>
      </w:r>
      <w:r w:rsidR="001B36EB">
        <w:t xml:space="preserve">je aplikace nabízející </w:t>
      </w:r>
      <w:r w:rsidR="001B36EB" w:rsidRPr="00BC423F">
        <w:t>uživatelsk</w:t>
      </w:r>
      <w:r w:rsidR="001B36EB">
        <w:t>y</w:t>
      </w:r>
      <w:r w:rsidR="001B36EB" w:rsidRPr="00BC423F">
        <w:t xml:space="preserve"> </w:t>
      </w:r>
      <w:r w:rsidR="001B36EB">
        <w:t xml:space="preserve">přívětivé </w:t>
      </w:r>
      <w:r w:rsidR="001B36EB" w:rsidRPr="00BC423F">
        <w:t>rozhraní pro ukládání a editaci datových sad,</w:t>
      </w:r>
      <w:r w:rsidR="001B36EB">
        <w:t xml:space="preserve"> indikátorů,</w:t>
      </w:r>
      <w:r w:rsidR="001B36EB" w:rsidRPr="00BC423F">
        <w:t xml:space="preserve"> příslušných souborů, metadat a vazeb do datového skladu </w:t>
      </w:r>
      <w:r w:rsidR="001B36EB" w:rsidRPr="006F6B1B">
        <w:t>a řízení jejich publikace</w:t>
      </w:r>
      <w:r w:rsidR="001B36EB">
        <w:t>.</w:t>
      </w:r>
      <w:r w:rsidR="00F4749B">
        <w:t xml:space="preserve"> Umožňuje</w:t>
      </w:r>
      <w:r w:rsidR="001B36EB">
        <w:t xml:space="preserve"> </w:t>
      </w:r>
      <w:r w:rsidR="001B36EB" w:rsidRPr="00044FFE">
        <w:t>větší kontrolu nad</w:t>
      </w:r>
      <w:r w:rsidR="008872B7">
        <w:t> </w:t>
      </w:r>
      <w:r w:rsidR="001B36EB" w:rsidRPr="00044FFE">
        <w:t>daty, dvoujazyčnost</w:t>
      </w:r>
      <w:r w:rsidR="001B36EB">
        <w:t>í</w:t>
      </w:r>
      <w:r w:rsidR="001B36EB" w:rsidRPr="00044FFE">
        <w:t xml:space="preserve"> a flexibilitu pro požadavky otevřených dat</w:t>
      </w:r>
      <w:r w:rsidR="001B36EB">
        <w:t xml:space="preserve"> a</w:t>
      </w:r>
      <w:r w:rsidR="00B97C9B">
        <w:t> </w:t>
      </w:r>
      <w:r w:rsidR="001B36EB">
        <w:t>publikaci dalších agend</w:t>
      </w:r>
      <w:r w:rsidR="001B36EB" w:rsidRPr="00044FFE">
        <w:t>.</w:t>
      </w:r>
    </w:p>
    <w:p w14:paraId="4EDE61AE" w14:textId="77777777" w:rsidR="007456F5" w:rsidRDefault="007456F5" w:rsidP="001B36EB">
      <w:pPr>
        <w:pStyle w:val="NoSpacing"/>
      </w:pPr>
    </w:p>
    <w:p w14:paraId="41AAD9B4" w14:textId="63D9EA2D" w:rsidR="003463AF" w:rsidRDefault="003463AF" w:rsidP="00947ECE">
      <w:pPr>
        <w:pStyle w:val="NoSpacing"/>
        <w:jc w:val="both"/>
      </w:pPr>
      <w:r w:rsidRPr="00EF2D6D">
        <w:t>Přístup do aplikace</w:t>
      </w:r>
      <w:r>
        <w:t xml:space="preserve"> </w:t>
      </w:r>
      <w:hyperlink r:id="rId14" w:history="1">
        <w:r w:rsidRPr="00666642">
          <w:rPr>
            <w:rStyle w:val="Hyperlink"/>
          </w:rPr>
          <w:t>https://dataport.mzp.cz/</w:t>
        </w:r>
      </w:hyperlink>
      <w:r>
        <w:t xml:space="preserve"> </w:t>
      </w:r>
      <w:r w:rsidRPr="00EF2D6D">
        <w:t>je povolen pouze uživatelům s přiděleným oprávněním, které administruje CENIA</w:t>
      </w:r>
      <w:r w:rsidR="003B73C7">
        <w:t xml:space="preserve"> (role Správce)</w:t>
      </w:r>
      <w:r w:rsidRPr="00EF2D6D">
        <w:t>.</w:t>
      </w:r>
    </w:p>
    <w:p w14:paraId="3BD8A45B" w14:textId="77777777" w:rsidR="003B73C7" w:rsidRDefault="003B73C7" w:rsidP="003463AF">
      <w:pPr>
        <w:pStyle w:val="NoSpacing"/>
      </w:pPr>
    </w:p>
    <w:p w14:paraId="526EAB73" w14:textId="77777777" w:rsidR="003463AF" w:rsidRDefault="003463AF" w:rsidP="009065C7">
      <w:pPr>
        <w:jc w:val="center"/>
      </w:pPr>
      <w:r w:rsidRPr="004111C3">
        <w:rPr>
          <w:noProof/>
          <w:sz w:val="36"/>
          <w:szCs w:val="36"/>
        </w:rPr>
        <w:drawing>
          <wp:inline distT="0" distB="0" distL="0" distR="0" wp14:anchorId="3C3F90CF" wp14:editId="082D87DD">
            <wp:extent cx="2393708" cy="2705100"/>
            <wp:effectExtent l="19050" t="19050" r="26035" b="19050"/>
            <wp:docPr id="1" name="Picture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66" cy="2711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A1BAAA" w14:textId="29A73E65" w:rsidR="005153A1" w:rsidRDefault="00A073CD" w:rsidP="001109EC">
      <w:pPr>
        <w:rPr>
          <w:rStyle w:val="Heading1Char"/>
        </w:rPr>
      </w:pPr>
      <w:r>
        <w:br w:type="page"/>
      </w:r>
      <w:bookmarkStart w:id="3" w:name="_Toc130221560"/>
      <w:r w:rsidR="005153A1" w:rsidRPr="007A4547">
        <w:rPr>
          <w:rStyle w:val="Heading1Char"/>
        </w:rPr>
        <w:t>Definice</w:t>
      </w:r>
      <w:bookmarkEnd w:id="3"/>
    </w:p>
    <w:p w14:paraId="53129C5D" w14:textId="00FCFF48" w:rsidR="00525ED5" w:rsidRPr="004508B3" w:rsidRDefault="00DB42EB" w:rsidP="0073296D">
      <w:pPr>
        <w:pStyle w:val="NoSpacing"/>
        <w:rPr>
          <w:rStyle w:val="Heading2Char"/>
        </w:rPr>
      </w:pPr>
      <w:bookmarkStart w:id="4" w:name="_Toc130221561"/>
      <w:r w:rsidRPr="000C0C46">
        <w:rPr>
          <w:rStyle w:val="Heading2Char"/>
        </w:rPr>
        <w:t>Datová sada</w:t>
      </w:r>
      <w:bookmarkEnd w:id="4"/>
      <w:r w:rsidR="00525ED5" w:rsidRPr="000C0C46">
        <w:rPr>
          <w:rStyle w:val="Heading2Char"/>
        </w:rPr>
        <w:t xml:space="preserve"> </w:t>
      </w:r>
    </w:p>
    <w:p w14:paraId="0052556F" w14:textId="5D3945A1" w:rsidR="00DB42EB" w:rsidRPr="000C0C46" w:rsidRDefault="00525ED5" w:rsidP="008872B7">
      <w:pPr>
        <w:pStyle w:val="NoSpacing"/>
        <w:jc w:val="both"/>
      </w:pPr>
      <w:r w:rsidRPr="000C0C46">
        <w:t>Datová sada</w:t>
      </w:r>
      <w:r w:rsidR="000F5397" w:rsidRPr="000C0C46">
        <w:t xml:space="preserve"> (DS)</w:t>
      </w:r>
      <w:r w:rsidRPr="000C0C46">
        <w:t xml:space="preserve"> </w:t>
      </w:r>
      <w:r w:rsidR="00DB42EB" w:rsidRPr="000C0C46">
        <w:t>je vstupní soubor od poskytovatele dat opatřen</w:t>
      </w:r>
      <w:r w:rsidR="00105309">
        <w:t>ý</w:t>
      </w:r>
      <w:r w:rsidR="00DB42EB" w:rsidRPr="000C0C46">
        <w:t xml:space="preserve"> metadaty. Odpovídá definici datové sady. Formát datové sady umožňuje transformaci do strojově zpracovatelného formátu. </w:t>
      </w:r>
      <w:proofErr w:type="gramStart"/>
      <w:r w:rsidR="00DB42EB" w:rsidRPr="000C0C46">
        <w:t>Slouží</w:t>
      </w:r>
      <w:proofErr w:type="gramEnd"/>
      <w:r w:rsidR="00DB42EB" w:rsidRPr="000C0C46">
        <w:t xml:space="preserve"> k</w:t>
      </w:r>
      <w:r w:rsidR="00EE1354">
        <w:t> </w:t>
      </w:r>
      <w:r w:rsidR="00DB42EB" w:rsidRPr="000C0C46">
        <w:t>napočít</w:t>
      </w:r>
      <w:r w:rsidR="00105309">
        <w:t>á</w:t>
      </w:r>
      <w:r w:rsidR="00DB42EB" w:rsidRPr="000C0C46">
        <w:t>ní</w:t>
      </w:r>
      <w:r w:rsidR="00EE1354">
        <w:t xml:space="preserve"> </w:t>
      </w:r>
      <w:r w:rsidR="006E6E9A">
        <w:t>a vizualizaci</w:t>
      </w:r>
      <w:r w:rsidR="00DB42EB" w:rsidRPr="000C0C46">
        <w:t xml:space="preserve"> indikátorů. Typicky se dále nepublikuje, ale na základě dohody mezi CENIA a</w:t>
      </w:r>
      <w:r w:rsidR="00B97C9B">
        <w:t> </w:t>
      </w:r>
      <w:r w:rsidR="00DB42EB" w:rsidRPr="000C0C46">
        <w:t xml:space="preserve">poskytovatelem se může publikovat jak </w:t>
      </w:r>
      <w:r w:rsidR="00C44D48">
        <w:t>do</w:t>
      </w:r>
      <w:r w:rsidR="008872B7">
        <w:t> </w:t>
      </w:r>
      <w:r w:rsidR="00C44D48">
        <w:t>p</w:t>
      </w:r>
      <w:r w:rsidR="00DB42EB" w:rsidRPr="000C0C46">
        <w:t>ortálu</w:t>
      </w:r>
      <w:r w:rsidR="009065C7">
        <w:t xml:space="preserve"> Envirometr.cz</w:t>
      </w:r>
      <w:r w:rsidR="00DB42EB" w:rsidRPr="000C0C46">
        <w:t>, tak jako Open Data. Instance datové sady odpovídá katalogovému záznamu ke</w:t>
      </w:r>
      <w:r w:rsidR="009F6882">
        <w:t> </w:t>
      </w:r>
      <w:r w:rsidR="00DB42EB" w:rsidRPr="000C0C46">
        <w:t xml:space="preserve">konkrétnímu roku a obsahuje všechny zdrojové </w:t>
      </w:r>
      <w:proofErr w:type="gramStart"/>
      <w:r w:rsidR="00DB42EB" w:rsidRPr="000C0C46">
        <w:t xml:space="preserve">i </w:t>
      </w:r>
      <w:r w:rsidR="006D79A4">
        <w:t> </w:t>
      </w:r>
      <w:r w:rsidR="00DB42EB" w:rsidRPr="000C0C46">
        <w:t>transformované</w:t>
      </w:r>
      <w:proofErr w:type="gramEnd"/>
      <w:r w:rsidR="00DB42EB" w:rsidRPr="000C0C46">
        <w:t xml:space="preserve"> soubory a specifická metadata ke</w:t>
      </w:r>
      <w:r w:rsidR="00CF6584">
        <w:t> </w:t>
      </w:r>
      <w:r w:rsidR="00DB42EB" w:rsidRPr="000C0C46">
        <w:t>konkrétnímu roku.</w:t>
      </w:r>
    </w:p>
    <w:p w14:paraId="54070109" w14:textId="77777777" w:rsidR="00525ED5" w:rsidRPr="00DB42EB" w:rsidRDefault="00525ED5" w:rsidP="00DB42EB">
      <w:pPr>
        <w:pStyle w:val="NoSpacing"/>
      </w:pPr>
    </w:p>
    <w:p w14:paraId="77CC112B" w14:textId="77777777" w:rsidR="00525ED5" w:rsidRPr="004508B3" w:rsidRDefault="00DB42EB" w:rsidP="0073296D">
      <w:pPr>
        <w:pStyle w:val="NoSpacing"/>
        <w:rPr>
          <w:rStyle w:val="Heading2Char"/>
        </w:rPr>
      </w:pPr>
      <w:bookmarkStart w:id="5" w:name="_Toc130221562"/>
      <w:r w:rsidRPr="000C0C46">
        <w:rPr>
          <w:rStyle w:val="Heading2Char"/>
        </w:rPr>
        <w:t>Indikátor</w:t>
      </w:r>
      <w:bookmarkEnd w:id="5"/>
    </w:p>
    <w:p w14:paraId="7ADF633E" w14:textId="0AE4FFCD" w:rsidR="00DB42EB" w:rsidRDefault="00525ED5" w:rsidP="008872B7">
      <w:pPr>
        <w:pStyle w:val="NoSpacing"/>
        <w:jc w:val="both"/>
      </w:pPr>
      <w:r w:rsidRPr="000C0C46">
        <w:t xml:space="preserve">Indikátor </w:t>
      </w:r>
      <w:r w:rsidR="00DB42EB" w:rsidRPr="000C0C46">
        <w:t>vzniká v CENIA a obsahuje data z </w:t>
      </w:r>
      <w:r w:rsidR="009A44A5">
        <w:t>jedné nebo více</w:t>
      </w:r>
      <w:r w:rsidR="00DB42EB" w:rsidRPr="000C0C46">
        <w:t xml:space="preserve"> datových sad. Všechna metadata zadává CENIA. Indikátor typicky obsahuje embed kód ke zveřejnění na webovém portálu</w:t>
      </w:r>
      <w:r w:rsidR="009549B2">
        <w:t>, metadata</w:t>
      </w:r>
      <w:r w:rsidR="00DB42EB" w:rsidRPr="000C0C46">
        <w:t xml:space="preserve"> a datovou sadu indikátoru ve formátu kompatibilním s</w:t>
      </w:r>
      <w:r w:rsidR="008872B7">
        <w:t> </w:t>
      </w:r>
      <w:r w:rsidR="00DB42EB" w:rsidRPr="000C0C46">
        <w:t>formátem otevřených dat</w:t>
      </w:r>
      <w:r w:rsidRPr="000C0C46">
        <w:t>.</w:t>
      </w:r>
    </w:p>
    <w:p w14:paraId="4FA847D0" w14:textId="77777777" w:rsidR="001C36DA" w:rsidRPr="000C0C46" w:rsidRDefault="001C36DA" w:rsidP="000C0C46">
      <w:pPr>
        <w:pStyle w:val="NoSpacing"/>
      </w:pPr>
    </w:p>
    <w:p w14:paraId="67DE4272" w14:textId="297997D2" w:rsidR="00992AF4" w:rsidRPr="00E72E53" w:rsidRDefault="00992AF4" w:rsidP="0073296D">
      <w:pPr>
        <w:pStyle w:val="NoSpacing"/>
        <w:rPr>
          <w:rStyle w:val="Heading2Char"/>
        </w:rPr>
      </w:pPr>
      <w:bookmarkStart w:id="6" w:name="_Toc130221563"/>
      <w:r w:rsidRPr="00E72E53">
        <w:rPr>
          <w:rStyle w:val="Heading2Char"/>
        </w:rPr>
        <w:t>Indikátorová sada</w:t>
      </w:r>
      <w:bookmarkEnd w:id="6"/>
    </w:p>
    <w:p w14:paraId="3958432E" w14:textId="58A40861" w:rsidR="00992AF4" w:rsidRDefault="00992AF4" w:rsidP="008872B7">
      <w:pPr>
        <w:pStyle w:val="NoSpacing"/>
        <w:jc w:val="both"/>
      </w:pPr>
      <w:r w:rsidRPr="003D4C6B">
        <w:t>Indikátorová sada je souhrn indikátorů patřících do stejné publikace.</w:t>
      </w:r>
    </w:p>
    <w:p w14:paraId="38C2208A" w14:textId="10315CE6" w:rsidR="00992AF4" w:rsidRDefault="00992AF4" w:rsidP="00992AF4">
      <w:pPr>
        <w:pStyle w:val="NoSpacing"/>
      </w:pPr>
    </w:p>
    <w:p w14:paraId="6EF6557A" w14:textId="3533B20F" w:rsidR="00992AF4" w:rsidRPr="001003B8" w:rsidRDefault="00152653" w:rsidP="0073296D">
      <w:pPr>
        <w:pStyle w:val="NoSpacing"/>
        <w:rPr>
          <w:rStyle w:val="Heading2Char"/>
        </w:rPr>
      </w:pPr>
      <w:bookmarkStart w:id="7" w:name="_Toc130221564"/>
      <w:r w:rsidRPr="001003B8">
        <w:rPr>
          <w:rStyle w:val="Heading2Char"/>
        </w:rPr>
        <w:t>Ští</w:t>
      </w:r>
      <w:r w:rsidR="008578A5" w:rsidRPr="001003B8">
        <w:rPr>
          <w:rStyle w:val="Heading2Char"/>
        </w:rPr>
        <w:t>tky (tagy, k</w:t>
      </w:r>
      <w:r w:rsidR="00992AF4" w:rsidRPr="001003B8">
        <w:rPr>
          <w:rStyle w:val="Heading2Char"/>
        </w:rPr>
        <w:t>líčová slova</w:t>
      </w:r>
      <w:r w:rsidR="008578A5" w:rsidRPr="001003B8">
        <w:rPr>
          <w:rStyle w:val="Heading2Char"/>
        </w:rPr>
        <w:t>)</w:t>
      </w:r>
      <w:bookmarkEnd w:id="7"/>
      <w:r w:rsidRPr="001003B8">
        <w:rPr>
          <w:rStyle w:val="Heading2Char"/>
        </w:rPr>
        <w:t xml:space="preserve"> </w:t>
      </w:r>
    </w:p>
    <w:p w14:paraId="7B3A20E7" w14:textId="168EA12D" w:rsidR="00992AF4" w:rsidRPr="001003B8" w:rsidRDefault="00583970" w:rsidP="008872B7">
      <w:pPr>
        <w:pStyle w:val="NoSpacing"/>
        <w:jc w:val="both"/>
      </w:pPr>
      <w:r>
        <w:rPr>
          <w:rStyle w:val="normaltextrun"/>
        </w:rPr>
        <w:t>Štítky s</w:t>
      </w:r>
      <w:r w:rsidR="008578A5" w:rsidRPr="001003B8">
        <w:rPr>
          <w:rStyle w:val="normaltextrun"/>
        </w:rPr>
        <w:t>e vybírají z</w:t>
      </w:r>
      <w:r w:rsidR="003375A7" w:rsidRPr="001003B8">
        <w:rPr>
          <w:rStyle w:val="normaltextrun"/>
        </w:rPr>
        <w:t xml:space="preserve"> klasifikačního slovníku GEMET. GEMET </w:t>
      </w:r>
      <w:r w:rsidR="00992AF4" w:rsidRPr="001003B8">
        <w:rPr>
          <w:rStyle w:val="normaltextrun"/>
        </w:rPr>
        <w:t xml:space="preserve">je specializovaný </w:t>
      </w:r>
      <w:r w:rsidR="00A71530">
        <w:rPr>
          <w:rStyle w:val="normaltextrun"/>
        </w:rPr>
        <w:t>klasifikační slovník a</w:t>
      </w:r>
      <w:r w:rsidR="009C58E6">
        <w:rPr>
          <w:rStyle w:val="normaltextrun"/>
        </w:rPr>
        <w:t> </w:t>
      </w:r>
      <w:r w:rsidR="000D0E55">
        <w:rPr>
          <w:rStyle w:val="normaltextrun"/>
        </w:rPr>
        <w:t xml:space="preserve">související </w:t>
      </w:r>
      <w:r w:rsidR="00A71530">
        <w:rPr>
          <w:rStyle w:val="normaltextrun"/>
        </w:rPr>
        <w:t>me</w:t>
      </w:r>
      <w:r w:rsidR="000D0E55">
        <w:rPr>
          <w:rStyle w:val="normaltextrun"/>
        </w:rPr>
        <w:t xml:space="preserve">todika </w:t>
      </w:r>
      <w:r w:rsidR="00992AF4" w:rsidRPr="001003B8">
        <w:rPr>
          <w:rStyle w:val="normaltextrun"/>
        </w:rPr>
        <w:t>pro oblast životního prostředí udržovaný organizac</w:t>
      </w:r>
      <w:r w:rsidR="007C53B4" w:rsidRPr="001003B8">
        <w:rPr>
          <w:rStyle w:val="normaltextrun"/>
        </w:rPr>
        <w:t>í</w:t>
      </w:r>
      <w:r w:rsidR="00992AF4" w:rsidRPr="001003B8">
        <w:rPr>
          <w:rStyle w:val="normaltextrun"/>
        </w:rPr>
        <w:t xml:space="preserve"> Eionet</w:t>
      </w:r>
      <w:r w:rsidR="007C53B4" w:rsidRPr="001003B8">
        <w:rPr>
          <w:rStyle w:val="normaltextrun"/>
        </w:rPr>
        <w:t xml:space="preserve"> (</w:t>
      </w:r>
      <w:r w:rsidR="000D0E55">
        <w:rPr>
          <w:rStyle w:val="normaltextrun"/>
        </w:rPr>
        <w:t xml:space="preserve">v rámci </w:t>
      </w:r>
      <w:r w:rsidR="004033BB">
        <w:rPr>
          <w:rStyle w:val="normaltextrun"/>
        </w:rPr>
        <w:t>Evropsk</w:t>
      </w:r>
      <w:r w:rsidR="000D0E55">
        <w:rPr>
          <w:rStyle w:val="normaltextrun"/>
        </w:rPr>
        <w:t>é</w:t>
      </w:r>
      <w:r w:rsidR="004033BB">
        <w:rPr>
          <w:rStyle w:val="normaltextrun"/>
        </w:rPr>
        <w:t xml:space="preserve"> enviromentální </w:t>
      </w:r>
      <w:proofErr w:type="gramStart"/>
      <w:r w:rsidR="00DB3265">
        <w:rPr>
          <w:rStyle w:val="normaltextrun"/>
        </w:rPr>
        <w:t>agentury -</w:t>
      </w:r>
      <w:r w:rsidR="004033BB">
        <w:rPr>
          <w:rStyle w:val="normaltextrun"/>
        </w:rPr>
        <w:t xml:space="preserve"> </w:t>
      </w:r>
      <w:r w:rsidR="007C53B4" w:rsidRPr="001003B8">
        <w:rPr>
          <w:rStyle w:val="normaltextrun"/>
        </w:rPr>
        <w:t>EEA</w:t>
      </w:r>
      <w:proofErr w:type="gramEnd"/>
      <w:r w:rsidR="007C53B4" w:rsidRPr="001003B8">
        <w:rPr>
          <w:rStyle w:val="normaltextrun"/>
        </w:rPr>
        <w:t>)</w:t>
      </w:r>
      <w:r w:rsidR="00992AF4" w:rsidRPr="001003B8">
        <w:rPr>
          <w:rStyle w:val="normaltextrun"/>
        </w:rPr>
        <w:t>.</w:t>
      </w:r>
      <w:r w:rsidR="00992AF4" w:rsidRPr="001003B8">
        <w:rPr>
          <w:rStyle w:val="eop"/>
        </w:rPr>
        <w:t> </w:t>
      </w:r>
    </w:p>
    <w:p w14:paraId="000D3A3A" w14:textId="2B445A70" w:rsidR="00992AF4" w:rsidRDefault="00992AF4" w:rsidP="008872B7">
      <w:pPr>
        <w:pStyle w:val="NoSpacing"/>
        <w:jc w:val="both"/>
        <w:rPr>
          <w:rStyle w:val="eop"/>
        </w:rPr>
      </w:pPr>
      <w:r w:rsidRPr="001003B8">
        <w:rPr>
          <w:rStyle w:val="normaltextrun"/>
        </w:rPr>
        <w:t xml:space="preserve">V případě publikace otevřených dat se </w:t>
      </w:r>
      <w:r w:rsidR="001C36DA">
        <w:rPr>
          <w:rStyle w:val="normaltextrun"/>
        </w:rPr>
        <w:t>štítky</w:t>
      </w:r>
      <w:r w:rsidRPr="001003B8">
        <w:rPr>
          <w:rStyle w:val="normaltextrun"/>
        </w:rPr>
        <w:t xml:space="preserve"> použijí pro položku „klíčová slova“.</w:t>
      </w:r>
      <w:r w:rsidRPr="00267B0D">
        <w:rPr>
          <w:rStyle w:val="eop"/>
        </w:rPr>
        <w:t> </w:t>
      </w:r>
    </w:p>
    <w:p w14:paraId="37295876" w14:textId="47891C2A" w:rsidR="00992AF4" w:rsidRPr="001109EC" w:rsidRDefault="00992AF4" w:rsidP="00992AF4">
      <w:pPr>
        <w:pStyle w:val="NoSpacing"/>
      </w:pPr>
    </w:p>
    <w:p w14:paraId="6AAA9505" w14:textId="77777777" w:rsidR="001B24AD" w:rsidRPr="009F4E2C" w:rsidRDefault="001B24AD" w:rsidP="001B24AD">
      <w:pPr>
        <w:pStyle w:val="NoSpacing"/>
        <w:rPr>
          <w:rStyle w:val="Heading2Char"/>
        </w:rPr>
      </w:pPr>
      <w:bookmarkStart w:id="8" w:name="_Toc130221565"/>
      <w:r w:rsidRPr="009F4E2C">
        <w:rPr>
          <w:rStyle w:val="Heading2Char"/>
        </w:rPr>
        <w:t>Metadata</w:t>
      </w:r>
      <w:bookmarkEnd w:id="8"/>
    </w:p>
    <w:p w14:paraId="2D23E293" w14:textId="77777777" w:rsidR="001B24AD" w:rsidRPr="000C0C46" w:rsidRDefault="001B24AD" w:rsidP="001B24AD">
      <w:pPr>
        <w:pStyle w:val="NoSpacing"/>
        <w:jc w:val="both"/>
      </w:pPr>
      <w:r w:rsidRPr="000C0C46">
        <w:t>Základní metadata vkládá Kurátor do definice DS.</w:t>
      </w:r>
      <w:r>
        <w:t xml:space="preserve"> </w:t>
      </w:r>
      <w:r w:rsidRPr="000C0C46">
        <w:t>Metadata z definice DS Kurátor přenáší do instance DS pro jednotlivé roky.</w:t>
      </w:r>
    </w:p>
    <w:p w14:paraId="54B7F3D3" w14:textId="77777777" w:rsidR="001B24AD" w:rsidRDefault="001B24AD" w:rsidP="001B24AD">
      <w:pPr>
        <w:pStyle w:val="NoSpacing"/>
        <w:jc w:val="both"/>
      </w:pPr>
      <w:r w:rsidRPr="000C0C46">
        <w:t>Poskytovatel doplní jen chybějící metadata.</w:t>
      </w:r>
      <w:r>
        <w:t xml:space="preserve"> </w:t>
      </w:r>
      <w:r w:rsidRPr="000C0C46">
        <w:t>Technická metadata (např. datumy) se generují strojově.</w:t>
      </w:r>
    </w:p>
    <w:p w14:paraId="464DC342" w14:textId="77777777" w:rsidR="00243A52" w:rsidRDefault="00243A52" w:rsidP="001B24AD">
      <w:pPr>
        <w:pStyle w:val="NoSpacing"/>
        <w:jc w:val="both"/>
      </w:pPr>
    </w:p>
    <w:p w14:paraId="6B284B70" w14:textId="77777777" w:rsidR="00377D79" w:rsidRDefault="00377D79" w:rsidP="001B24AD">
      <w:pPr>
        <w:pStyle w:val="NoSpacing"/>
        <w:jc w:val="both"/>
      </w:pPr>
    </w:p>
    <w:p w14:paraId="19B25D1B" w14:textId="77777777" w:rsidR="001B24AD" w:rsidRPr="001109EC" w:rsidRDefault="001B24AD" w:rsidP="00992AF4">
      <w:pPr>
        <w:pStyle w:val="NoSpacing"/>
      </w:pPr>
    </w:p>
    <w:p w14:paraId="4772E31B" w14:textId="77777777" w:rsidR="003709F7" w:rsidRDefault="003709F7">
      <w:pPr>
        <w:rPr>
          <w:rStyle w:val="Heading2Char"/>
        </w:rPr>
      </w:pPr>
      <w:r>
        <w:rPr>
          <w:rStyle w:val="Heading2Char"/>
        </w:rPr>
        <w:br w:type="page"/>
      </w:r>
    </w:p>
    <w:p w14:paraId="0783ABDB" w14:textId="396364B3" w:rsidR="000C0C46" w:rsidRDefault="0017466D" w:rsidP="00321D9F">
      <w:pPr>
        <w:pStyle w:val="NoSpacing"/>
        <w:rPr>
          <w:rStyle w:val="Heading2Char"/>
        </w:rPr>
      </w:pPr>
      <w:bookmarkStart w:id="9" w:name="_Toc130221566"/>
      <w:r w:rsidRPr="00E40957">
        <w:rPr>
          <w:rStyle w:val="Heading2Char"/>
        </w:rPr>
        <w:t xml:space="preserve">Proces </w:t>
      </w:r>
      <w:r w:rsidR="00E45872" w:rsidRPr="00E40957">
        <w:rPr>
          <w:rStyle w:val="Heading2Char"/>
        </w:rPr>
        <w:t>s</w:t>
      </w:r>
      <w:r w:rsidR="000C0C46" w:rsidRPr="00E40957">
        <w:rPr>
          <w:rStyle w:val="Heading2Char"/>
        </w:rPr>
        <w:t>chvalovací</w:t>
      </w:r>
      <w:r w:rsidR="00E45872" w:rsidRPr="00E40957">
        <w:rPr>
          <w:rStyle w:val="Heading2Char"/>
        </w:rPr>
        <w:t>ho</w:t>
      </w:r>
      <w:r w:rsidR="000C0C46" w:rsidRPr="00E40957">
        <w:rPr>
          <w:rStyle w:val="Heading2Char"/>
        </w:rPr>
        <w:t xml:space="preserve"> workflow pro datové sady</w:t>
      </w:r>
      <w:bookmarkEnd w:id="9"/>
    </w:p>
    <w:p w14:paraId="65444FA6" w14:textId="77777777" w:rsidR="003709F7" w:rsidRDefault="003709F7" w:rsidP="00321D9F">
      <w:pPr>
        <w:pStyle w:val="NoSpacing"/>
        <w:rPr>
          <w:rStyle w:val="Heading2Char"/>
        </w:rPr>
      </w:pPr>
    </w:p>
    <w:p w14:paraId="523F0A61" w14:textId="04D6A1FD" w:rsidR="006C349C" w:rsidRPr="006C349C" w:rsidRDefault="006C349C" w:rsidP="006C349C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en-US" w:eastAsia="cs-CZ"/>
        </w:rPr>
      </w:pPr>
      <w:r w:rsidRPr="006C349C">
        <w:rPr>
          <w:rFonts w:ascii="Calibri" w:eastAsia="Times New Roman" w:hAnsi="Calibri" w:cs="Calibri"/>
          <w:noProof/>
          <w:sz w:val="20"/>
          <w:szCs w:val="20"/>
          <w:lang w:val="en-US" w:eastAsia="cs-CZ"/>
        </w:rPr>
        <w:drawing>
          <wp:inline distT="0" distB="0" distL="0" distR="0" wp14:anchorId="24BBC346" wp14:editId="4007D971">
            <wp:extent cx="4942214" cy="3235407"/>
            <wp:effectExtent l="0" t="0" r="0" b="3175"/>
            <wp:docPr id="20475340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34058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14" cy="32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4D52" w14:textId="2E07BA5F" w:rsidR="001B549C" w:rsidRDefault="001B549C" w:rsidP="00321D9F">
      <w:pPr>
        <w:pStyle w:val="NoSpacing"/>
        <w:rPr>
          <w:rStyle w:val="Heading2Char"/>
        </w:rPr>
      </w:pPr>
    </w:p>
    <w:p w14:paraId="7C6CC7CB" w14:textId="77777777" w:rsidR="001B549C" w:rsidRPr="00E40957" w:rsidRDefault="001B549C" w:rsidP="00321D9F">
      <w:pPr>
        <w:pStyle w:val="NoSpacing"/>
        <w:rPr>
          <w:rStyle w:val="Heading2Char"/>
        </w:rPr>
      </w:pPr>
    </w:p>
    <w:p w14:paraId="6FCCFE38" w14:textId="00692C45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proofErr w:type="gramStart"/>
      <w:r w:rsidRPr="00855B4D">
        <w:rPr>
          <w:rFonts w:ascii="Segoe UI" w:hAnsi="Segoe UI" w:cs="Segoe UI"/>
          <w:sz w:val="20"/>
          <w:szCs w:val="20"/>
        </w:rPr>
        <w:t>vytvoří</w:t>
      </w:r>
      <w:proofErr w:type="gramEnd"/>
      <w:r w:rsidR="000C0C46" w:rsidRPr="008641AA">
        <w:rPr>
          <w:rFonts w:ascii="Segoe UI" w:hAnsi="Segoe UI" w:cs="Segoe UI"/>
          <w:sz w:val="20"/>
          <w:szCs w:val="20"/>
        </w:rPr>
        <w:t xml:space="preserve">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instanci datové sady </w:t>
      </w:r>
      <w:r w:rsidR="000C0C46" w:rsidRPr="008641AA">
        <w:rPr>
          <w:rFonts w:ascii="Segoe UI" w:hAnsi="Segoe UI" w:cs="Segoe UI"/>
          <w:sz w:val="20"/>
          <w:szCs w:val="20"/>
        </w:rPr>
        <w:t xml:space="preserve">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„</w:t>
      </w:r>
      <w:r>
        <w:rPr>
          <w:rFonts w:ascii="Segoe UI" w:hAnsi="Segoe UI" w:cs="Segoe UI"/>
          <w:b/>
          <w:bCs/>
          <w:sz w:val="20"/>
          <w:szCs w:val="20"/>
        </w:rPr>
        <w:t>K</w:t>
      </w:r>
      <w:r w:rsidR="000C0C46">
        <w:rPr>
          <w:rFonts w:ascii="Segoe UI" w:hAnsi="Segoe UI" w:cs="Segoe UI"/>
          <w:b/>
          <w:bCs/>
          <w:sz w:val="20"/>
          <w:szCs w:val="20"/>
        </w:rPr>
        <w:t xml:space="preserve"> odevzdání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“</w:t>
      </w:r>
    </w:p>
    <w:p w14:paraId="2641A348" w14:textId="2A31327D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oskytovatel</w:t>
      </w:r>
      <w:r w:rsidR="000C0C46" w:rsidRPr="008641AA">
        <w:rPr>
          <w:rFonts w:ascii="Segoe UI" w:hAnsi="Segoe UI" w:cs="Segoe UI"/>
          <w:sz w:val="20"/>
          <w:szCs w:val="20"/>
        </w:rPr>
        <w:t xml:space="preserve"> odevzdá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novou datovou sadu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Odevzdáno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”</w:t>
      </w:r>
    </w:p>
    <w:p w14:paraId="3F21BB3A" w14:textId="3C6ABDFA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14:paraId="0C187125" w14:textId="1F5791D9" w:rsidR="000C0C46" w:rsidRPr="008641AA" w:rsidRDefault="008C3740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Validuje formáty v </w:t>
      </w:r>
      <w:r w:rsidR="000C0C46" w:rsidRPr="008641AA">
        <w:rPr>
          <w:rFonts w:ascii="Segoe UI" w:hAnsi="Segoe UI" w:cs="Segoe UI"/>
          <w:sz w:val="20"/>
          <w:szCs w:val="20"/>
        </w:rPr>
        <w:t>datov</w:t>
      </w:r>
      <w:r>
        <w:rPr>
          <w:rFonts w:ascii="Segoe UI" w:hAnsi="Segoe UI" w:cs="Segoe UI"/>
          <w:sz w:val="20"/>
          <w:szCs w:val="20"/>
        </w:rPr>
        <w:t>é</w:t>
      </w:r>
      <w:r w:rsidR="000C0C46" w:rsidRPr="008641AA">
        <w:rPr>
          <w:rFonts w:ascii="Segoe UI" w:hAnsi="Segoe UI" w:cs="Segoe UI"/>
          <w:sz w:val="20"/>
          <w:szCs w:val="20"/>
        </w:rPr>
        <w:t xml:space="preserve"> sad</w:t>
      </w:r>
      <w:r>
        <w:rPr>
          <w:rFonts w:ascii="Segoe UI" w:hAnsi="Segoe UI" w:cs="Segoe UI"/>
          <w:sz w:val="20"/>
          <w:szCs w:val="20"/>
        </w:rPr>
        <w:t>ě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S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chváleno”</w:t>
      </w:r>
    </w:p>
    <w:p w14:paraId="20B96073" w14:textId="1355D41E" w:rsidR="000C0C46" w:rsidRPr="008641AA" w:rsidRDefault="008C3740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00855B4D">
        <w:rPr>
          <w:rFonts w:ascii="Segoe UI" w:hAnsi="Segoe UI" w:cs="Segoe UI"/>
          <w:sz w:val="20"/>
          <w:szCs w:val="20"/>
        </w:rPr>
        <w:t>Datová sada neprojde</w:t>
      </w:r>
      <w:r>
        <w:rPr>
          <w:rFonts w:ascii="Segoe UI" w:hAnsi="Segoe UI" w:cs="Segoe UI"/>
          <w:b/>
          <w:bCs/>
          <w:sz w:val="20"/>
          <w:szCs w:val="20"/>
        </w:rPr>
        <w:t xml:space="preserve"> validací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opravě”</w:t>
      </w:r>
    </w:p>
    <w:p w14:paraId="02B5E49D" w14:textId="36154DE4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oskytovatel </w:t>
      </w:r>
      <w:r w:rsidR="000C0C46" w:rsidRPr="008641AA">
        <w:rPr>
          <w:rFonts w:ascii="Segoe UI" w:hAnsi="Segoe UI" w:cs="Segoe UI"/>
          <w:sz w:val="20"/>
          <w:szCs w:val="20"/>
        </w:rPr>
        <w:t xml:space="preserve">odevzdá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opravu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Odevzdáno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”</w:t>
      </w:r>
    </w:p>
    <w:p w14:paraId="170FFD6E" w14:textId="1A1792C7" w:rsidR="000C0C46" w:rsidRPr="008641AA" w:rsidRDefault="00346DA9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14:paraId="5B7A26C0" w14:textId="09954786" w:rsidR="000C0C46" w:rsidRPr="00346DA9" w:rsidRDefault="000C0C46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00346DA9">
        <w:rPr>
          <w:rFonts w:ascii="Segoe UI" w:hAnsi="Segoe UI" w:cs="Segoe UI"/>
          <w:b/>
          <w:bCs/>
          <w:sz w:val="20"/>
          <w:szCs w:val="20"/>
        </w:rPr>
        <w:t>schválí</w:t>
      </w:r>
      <w:r w:rsidRPr="00346DA9">
        <w:rPr>
          <w:rFonts w:ascii="Segoe UI" w:hAnsi="Segoe UI" w:cs="Segoe UI"/>
          <w:sz w:val="20"/>
          <w:szCs w:val="20"/>
        </w:rPr>
        <w:t xml:space="preserve"> </w:t>
      </w:r>
      <w:r w:rsidR="008C3740" w:rsidRPr="00855B4D">
        <w:rPr>
          <w:rFonts w:ascii="Segoe UI" w:hAnsi="Segoe UI" w:cs="Segoe UI"/>
          <w:b/>
          <w:bCs/>
          <w:sz w:val="20"/>
          <w:szCs w:val="20"/>
        </w:rPr>
        <w:t>data</w:t>
      </w:r>
      <w:r w:rsidR="008C3740" w:rsidRPr="00346DA9">
        <w:rPr>
          <w:rFonts w:ascii="Segoe UI" w:hAnsi="Segoe UI" w:cs="Segoe UI"/>
          <w:sz w:val="20"/>
          <w:szCs w:val="20"/>
        </w:rPr>
        <w:t xml:space="preserve"> v </w:t>
      </w:r>
      <w:r w:rsidRPr="00346DA9">
        <w:rPr>
          <w:rFonts w:ascii="Segoe UI" w:hAnsi="Segoe UI" w:cs="Segoe UI"/>
          <w:sz w:val="20"/>
          <w:szCs w:val="20"/>
        </w:rPr>
        <w:t>datov</w:t>
      </w:r>
      <w:r w:rsidR="008C3740" w:rsidRPr="00346DA9">
        <w:rPr>
          <w:rFonts w:ascii="Segoe UI" w:hAnsi="Segoe UI" w:cs="Segoe UI"/>
          <w:sz w:val="20"/>
          <w:szCs w:val="20"/>
        </w:rPr>
        <w:t>é</w:t>
      </w:r>
      <w:r w:rsidRPr="00346DA9">
        <w:rPr>
          <w:rFonts w:ascii="Segoe UI" w:hAnsi="Segoe UI" w:cs="Segoe UI"/>
          <w:sz w:val="20"/>
          <w:szCs w:val="20"/>
        </w:rPr>
        <w:t xml:space="preserve"> sad</w:t>
      </w:r>
      <w:r w:rsidR="008C3740" w:rsidRPr="00346DA9">
        <w:rPr>
          <w:rFonts w:ascii="Segoe UI" w:hAnsi="Segoe UI" w:cs="Segoe UI"/>
          <w:sz w:val="20"/>
          <w:szCs w:val="20"/>
        </w:rPr>
        <w:t>ě</w:t>
      </w:r>
      <w:r w:rsidRPr="00346DA9">
        <w:rPr>
          <w:rFonts w:ascii="Segoe UI" w:hAnsi="Segoe UI" w:cs="Segoe UI"/>
          <w:sz w:val="20"/>
          <w:szCs w:val="20"/>
        </w:rPr>
        <w:t xml:space="preserve"> → </w:t>
      </w:r>
      <w:r w:rsidR="00C9287C" w:rsidRPr="00855B4D">
        <w:rPr>
          <w:rFonts w:ascii="Segoe UI" w:hAnsi="Segoe UI" w:cs="Segoe UI"/>
          <w:b/>
          <w:bCs/>
          <w:sz w:val="20"/>
          <w:szCs w:val="20"/>
        </w:rPr>
        <w:t>Správce</w:t>
      </w:r>
      <w:r w:rsidR="00C9287C" w:rsidRPr="00346DA9">
        <w:rPr>
          <w:rFonts w:ascii="Segoe UI" w:hAnsi="Segoe UI" w:cs="Segoe UI"/>
          <w:sz w:val="20"/>
          <w:szCs w:val="20"/>
        </w:rPr>
        <w:t xml:space="preserve"> </w:t>
      </w:r>
      <w:r w:rsidR="008C3740" w:rsidRPr="00346DA9">
        <w:rPr>
          <w:rFonts w:ascii="Segoe UI" w:hAnsi="Segoe UI" w:cs="Segoe UI"/>
          <w:b/>
          <w:bCs/>
          <w:sz w:val="20"/>
          <w:szCs w:val="20"/>
        </w:rPr>
        <w:t>vizualiz</w:t>
      </w:r>
      <w:r w:rsidR="00C9287C" w:rsidRPr="00346DA9">
        <w:rPr>
          <w:rFonts w:ascii="Segoe UI" w:hAnsi="Segoe UI" w:cs="Segoe UI"/>
          <w:b/>
          <w:bCs/>
          <w:sz w:val="20"/>
          <w:szCs w:val="20"/>
        </w:rPr>
        <w:t>uje</w:t>
      </w:r>
      <w:r w:rsidR="008C3740" w:rsidRPr="00346DA9">
        <w:rPr>
          <w:rFonts w:ascii="Segoe UI" w:hAnsi="Segoe UI" w:cs="Segoe UI"/>
          <w:b/>
          <w:bCs/>
          <w:sz w:val="20"/>
          <w:szCs w:val="20"/>
        </w:rPr>
        <w:t xml:space="preserve"> dat</w:t>
      </w:r>
      <w:r w:rsidR="00C9287C" w:rsidRPr="00346DA9">
        <w:rPr>
          <w:rFonts w:ascii="Segoe UI" w:hAnsi="Segoe UI" w:cs="Segoe UI"/>
          <w:b/>
          <w:bCs/>
          <w:sz w:val="20"/>
          <w:szCs w:val="20"/>
        </w:rPr>
        <w:t>a</w:t>
      </w:r>
    </w:p>
    <w:p w14:paraId="782D70A8" w14:textId="1FA4B12B" w:rsidR="000C0C46" w:rsidRPr="00855B4D" w:rsidRDefault="000C0C46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008641AA">
        <w:rPr>
          <w:rFonts w:ascii="Segoe UI" w:hAnsi="Segoe UI" w:cs="Segoe UI"/>
          <w:b/>
          <w:bCs/>
          <w:sz w:val="20"/>
          <w:szCs w:val="20"/>
        </w:rPr>
        <w:t>neschválí</w:t>
      </w:r>
      <w:r w:rsidRPr="008641AA">
        <w:rPr>
          <w:rFonts w:ascii="Segoe UI" w:hAnsi="Segoe UI" w:cs="Segoe UI"/>
          <w:sz w:val="20"/>
          <w:szCs w:val="20"/>
        </w:rPr>
        <w:t xml:space="preserve"> </w:t>
      </w:r>
      <w:r w:rsidR="008C3740" w:rsidRPr="00855B4D">
        <w:rPr>
          <w:rFonts w:ascii="Segoe UI" w:hAnsi="Segoe UI" w:cs="Segoe UI"/>
          <w:b/>
          <w:bCs/>
          <w:sz w:val="20"/>
          <w:szCs w:val="20"/>
        </w:rPr>
        <w:t>obsah</w:t>
      </w:r>
      <w:r w:rsidR="008C3740" w:rsidRPr="00346DA9">
        <w:rPr>
          <w:rFonts w:ascii="Segoe UI" w:hAnsi="Segoe UI" w:cs="Segoe UI"/>
          <w:sz w:val="20"/>
          <w:szCs w:val="20"/>
        </w:rPr>
        <w:t xml:space="preserve"> </w:t>
      </w:r>
      <w:r w:rsidRPr="00346DA9">
        <w:rPr>
          <w:rFonts w:ascii="Segoe UI" w:hAnsi="Segoe UI" w:cs="Segoe UI"/>
          <w:sz w:val="20"/>
          <w:szCs w:val="20"/>
        </w:rPr>
        <w:t>datov</w:t>
      </w:r>
      <w:r w:rsidR="008C3740" w:rsidRPr="00346DA9">
        <w:rPr>
          <w:rFonts w:ascii="Segoe UI" w:hAnsi="Segoe UI" w:cs="Segoe UI"/>
          <w:sz w:val="20"/>
          <w:szCs w:val="20"/>
        </w:rPr>
        <w:t>é</w:t>
      </w:r>
      <w:r w:rsidRPr="00346DA9">
        <w:rPr>
          <w:rFonts w:ascii="Segoe UI" w:hAnsi="Segoe UI" w:cs="Segoe UI"/>
          <w:sz w:val="20"/>
          <w:szCs w:val="20"/>
        </w:rPr>
        <w:t xml:space="preserve"> sad</w:t>
      </w:r>
      <w:r w:rsidR="008C3740" w:rsidRPr="00346DA9">
        <w:rPr>
          <w:rFonts w:ascii="Segoe UI" w:hAnsi="Segoe UI" w:cs="Segoe UI"/>
          <w:sz w:val="20"/>
          <w:szCs w:val="20"/>
        </w:rPr>
        <w:t>y</w:t>
      </w:r>
      <w:r w:rsidRPr="008641AA">
        <w:rPr>
          <w:rFonts w:ascii="Segoe UI" w:hAnsi="Segoe UI" w:cs="Segoe UI"/>
          <w:sz w:val="20"/>
          <w:szCs w:val="20"/>
        </w:rPr>
        <w:t xml:space="preserve"> </w:t>
      </w:r>
      <w:proofErr w:type="gramStart"/>
      <w:r w:rsidRPr="008641AA">
        <w:rPr>
          <w:rFonts w:ascii="Segoe UI" w:hAnsi="Segoe UI" w:cs="Segoe UI"/>
          <w:sz w:val="20"/>
          <w:szCs w:val="20"/>
        </w:rPr>
        <w:t xml:space="preserve">→ </w:t>
      </w:r>
      <w:r w:rsidR="008C3740" w:rsidRPr="008C3740">
        <w:rPr>
          <w:rFonts w:ascii="Segoe UI" w:hAnsi="Segoe UI" w:cs="Segoe UI"/>
          <w:sz w:val="20"/>
          <w:szCs w:val="20"/>
        </w:rPr>
        <w:t xml:space="preserve"> </w:t>
      </w:r>
      <w:r w:rsidR="008C3740" w:rsidRPr="000460D3">
        <w:rPr>
          <w:rFonts w:ascii="Segoe UI" w:hAnsi="Segoe UI" w:cs="Segoe UI"/>
          <w:sz w:val="20"/>
          <w:szCs w:val="20"/>
        </w:rPr>
        <w:t>příznak</w:t>
      </w:r>
      <w:proofErr w:type="gramEnd"/>
      <w:r w:rsidR="008C3740" w:rsidRPr="008641AA">
        <w:rPr>
          <w:rFonts w:ascii="Segoe UI" w:hAnsi="Segoe UI" w:cs="Segoe UI"/>
          <w:b/>
          <w:bCs/>
          <w:sz w:val="20"/>
          <w:szCs w:val="20"/>
        </w:rPr>
        <w:t xml:space="preserve"> „</w:t>
      </w:r>
      <w:r w:rsidR="008C3740">
        <w:rPr>
          <w:rFonts w:ascii="Segoe UI" w:hAnsi="Segoe UI" w:cs="Segoe UI"/>
          <w:b/>
          <w:bCs/>
          <w:sz w:val="20"/>
          <w:szCs w:val="20"/>
        </w:rPr>
        <w:t>K</w:t>
      </w:r>
      <w:r w:rsidR="008C3740" w:rsidRPr="008641AA">
        <w:rPr>
          <w:rFonts w:ascii="Segoe UI" w:hAnsi="Segoe UI" w:cs="Segoe UI"/>
          <w:b/>
          <w:bCs/>
          <w:sz w:val="20"/>
          <w:szCs w:val="20"/>
        </w:rPr>
        <w:t xml:space="preserve"> opravě”</w:t>
      </w:r>
    </w:p>
    <w:p w14:paraId="0247E63B" w14:textId="28452BC1" w:rsidR="000C0C46" w:rsidRPr="008641AA" w:rsidRDefault="000C0C46" w:rsidP="000C0C46">
      <w:pPr>
        <w:ind w:left="360"/>
        <w:rPr>
          <w:rFonts w:ascii="Segoe UI" w:hAnsi="Segoe UI" w:cs="Segoe UI"/>
          <w:sz w:val="20"/>
          <w:szCs w:val="20"/>
        </w:rPr>
      </w:pPr>
      <w:r w:rsidRPr="008641AA">
        <w:rPr>
          <w:rFonts w:ascii="Segoe UI" w:hAnsi="Segoe UI" w:cs="Segoe UI"/>
          <w:b/>
          <w:bCs/>
          <w:sz w:val="20"/>
          <w:szCs w:val="20"/>
        </w:rPr>
        <w:t>Kurátor</w:t>
      </w:r>
      <w:r w:rsidR="00346DA9">
        <w:rPr>
          <w:lang w:val="en-US"/>
        </w:rPr>
        <w:t>/</w:t>
      </w:r>
      <w:proofErr w:type="spellStart"/>
      <w:r w:rsidR="00346DA9">
        <w:rPr>
          <w:lang w:val="en-US"/>
        </w:rPr>
        <w:t>spr</w:t>
      </w:r>
      <w:r w:rsidR="00346DA9">
        <w:t>ávce</w:t>
      </w:r>
      <w:proofErr w:type="spellEnd"/>
      <w:r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Pr="008641AA">
        <w:rPr>
          <w:rFonts w:ascii="Segoe UI" w:hAnsi="Segoe UI" w:cs="Segoe UI"/>
          <w:sz w:val="20"/>
          <w:szCs w:val="20"/>
        </w:rPr>
        <w:t xml:space="preserve">může pro neaktivní datové sady nastavit → </w:t>
      </w:r>
      <w:r w:rsidRPr="008641AA">
        <w:rPr>
          <w:rFonts w:ascii="Segoe UI" w:hAnsi="Segoe UI" w:cs="Segoe UI"/>
          <w:b/>
          <w:bCs/>
          <w:sz w:val="20"/>
          <w:szCs w:val="20"/>
        </w:rPr>
        <w:t xml:space="preserve">příznak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 w:rsidRPr="008641AA">
        <w:rPr>
          <w:rFonts w:ascii="Segoe UI" w:hAnsi="Segoe UI" w:cs="Segoe UI"/>
          <w:b/>
          <w:bCs/>
          <w:sz w:val="20"/>
          <w:szCs w:val="20"/>
        </w:rPr>
        <w:t>neaktivní”</w:t>
      </w:r>
      <w:r w:rsidR="00292D4D">
        <w:rPr>
          <w:rFonts w:ascii="Segoe UI" w:hAnsi="Segoe UI" w:cs="Segoe UI"/>
          <w:b/>
          <w:bCs/>
          <w:sz w:val="20"/>
          <w:szCs w:val="20"/>
        </w:rPr>
        <w:t>.</w:t>
      </w:r>
    </w:p>
    <w:p w14:paraId="73850FE1" w14:textId="77777777" w:rsidR="003463AF" w:rsidRDefault="003463AF" w:rsidP="003463AF">
      <w:pPr>
        <w:pStyle w:val="NoSpacing"/>
        <w:rPr>
          <w:rStyle w:val="eop"/>
        </w:rPr>
      </w:pPr>
      <w:bookmarkStart w:id="10" w:name="_Toc110951098"/>
    </w:p>
    <w:p w14:paraId="17E6E520" w14:textId="77777777" w:rsidR="00F40415" w:rsidRDefault="00F4041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1" w:name="_Toc110951097"/>
      <w:bookmarkEnd w:id="10"/>
      <w:r>
        <w:br w:type="page"/>
      </w:r>
    </w:p>
    <w:p w14:paraId="5933013F" w14:textId="421AC43B" w:rsidR="00EF2D6D" w:rsidRDefault="00967C76" w:rsidP="009F4E2C">
      <w:pPr>
        <w:pStyle w:val="Heading1"/>
        <w:numPr>
          <w:ilvl w:val="0"/>
          <w:numId w:val="13"/>
        </w:numPr>
      </w:pPr>
      <w:bookmarkStart w:id="12" w:name="_Toc130221567"/>
      <w:r w:rsidRPr="00967C76">
        <w:t>Role</w:t>
      </w:r>
      <w:bookmarkEnd w:id="12"/>
    </w:p>
    <w:p w14:paraId="469123B2" w14:textId="37C7D671" w:rsidR="005E5271" w:rsidRPr="00C22D58" w:rsidRDefault="005E5271" w:rsidP="00C22D58">
      <w:r>
        <w:t xml:space="preserve">Systém rozlišuje tři uživatelské role: </w:t>
      </w:r>
      <w:r w:rsidR="007A0CBE">
        <w:t>Poskytovatel, Kurátor a Správce.</w:t>
      </w:r>
    </w:p>
    <w:p w14:paraId="6690B9C1" w14:textId="4D82399A" w:rsidR="00EF2D6D" w:rsidRDefault="00EF2D6D" w:rsidP="00B57EF5"/>
    <w:p w14:paraId="3BE2DE42" w14:textId="4D0BD60E" w:rsidR="00B57EF5" w:rsidRPr="0063262B" w:rsidRDefault="00B57EF5" w:rsidP="00934191">
      <w:pPr>
        <w:pStyle w:val="Heading2"/>
        <w:numPr>
          <w:ilvl w:val="1"/>
          <w:numId w:val="13"/>
        </w:numPr>
        <w:rPr>
          <w:rStyle w:val="Heading2Char"/>
        </w:rPr>
      </w:pPr>
      <w:bookmarkStart w:id="13" w:name="_Toc130221568"/>
      <w:r w:rsidRPr="0063262B">
        <w:rPr>
          <w:rStyle w:val="Heading2Char"/>
        </w:rPr>
        <w:t>Poskytovatel</w:t>
      </w:r>
      <w:bookmarkEnd w:id="13"/>
      <w:r w:rsidRPr="0063262B">
        <w:rPr>
          <w:rStyle w:val="Heading2Char"/>
        </w:rPr>
        <w:t> </w:t>
      </w:r>
    </w:p>
    <w:p w14:paraId="1B9E9C57" w14:textId="275BB161" w:rsidR="00B57EF5" w:rsidRPr="00F544DF" w:rsidRDefault="00B57EF5" w:rsidP="00DA350F">
      <w:pPr>
        <w:pStyle w:val="NoSpacing"/>
      </w:pPr>
      <w:r w:rsidRPr="00F544DF">
        <w:t>Základní oprávnění</w:t>
      </w:r>
      <w:r w:rsidR="00DA350F">
        <w:t>:</w:t>
      </w:r>
    </w:p>
    <w:p w14:paraId="53DCFC3C" w14:textId="67A2200C" w:rsidR="00226A5A" w:rsidRPr="00286B02" w:rsidRDefault="00B757D8">
      <w:pPr>
        <w:pStyle w:val="NoSpacing"/>
        <w:numPr>
          <w:ilvl w:val="0"/>
          <w:numId w:val="4"/>
        </w:numPr>
      </w:pPr>
      <w:r>
        <w:t>Zobrazit s</w:t>
      </w:r>
      <w:r w:rsidR="00B57EF5" w:rsidRPr="00286B02">
        <w:t xml:space="preserve">eznam </w:t>
      </w:r>
      <w:r w:rsidR="00FC5B86">
        <w:t xml:space="preserve">přiřazených </w:t>
      </w:r>
      <w:r w:rsidR="00DE7CEA">
        <w:t>datových sad</w:t>
      </w:r>
      <w:r w:rsidR="006218C8">
        <w:t xml:space="preserve"> (instance DS)</w:t>
      </w:r>
    </w:p>
    <w:p w14:paraId="42AEE6D0" w14:textId="5A21CA44" w:rsidR="00B57EF5" w:rsidRPr="00286B02" w:rsidRDefault="00B57EF5">
      <w:pPr>
        <w:pStyle w:val="NoSpacing"/>
        <w:numPr>
          <w:ilvl w:val="0"/>
          <w:numId w:val="4"/>
        </w:numPr>
      </w:pPr>
      <w:r w:rsidRPr="00286B02">
        <w:t>Odevzdání dat</w:t>
      </w:r>
    </w:p>
    <w:p w14:paraId="69C1308A" w14:textId="06128A8F" w:rsidR="00F544DF" w:rsidRPr="00286B02" w:rsidRDefault="00F544DF">
      <w:pPr>
        <w:pStyle w:val="NoSpacing"/>
        <w:numPr>
          <w:ilvl w:val="0"/>
          <w:numId w:val="4"/>
        </w:numPr>
      </w:pPr>
      <w:r w:rsidRPr="00286B02">
        <w:t>Oprava již odevzdané DS</w:t>
      </w:r>
    </w:p>
    <w:p w14:paraId="4AD99367" w14:textId="790C927A" w:rsidR="00B57EF5" w:rsidRPr="00286B02" w:rsidRDefault="00B57EF5">
      <w:pPr>
        <w:pStyle w:val="NoSpacing"/>
        <w:numPr>
          <w:ilvl w:val="0"/>
          <w:numId w:val="4"/>
        </w:numPr>
      </w:pPr>
      <w:r w:rsidRPr="00286B02">
        <w:t>Editace dat a metadat</w:t>
      </w:r>
    </w:p>
    <w:p w14:paraId="3AFAF6F2" w14:textId="77777777" w:rsidR="000C3AFC" w:rsidRDefault="000C3AFC" w:rsidP="000C3AFC">
      <w:pPr>
        <w:pStyle w:val="NoSpacing"/>
      </w:pPr>
    </w:p>
    <w:p w14:paraId="46EBE933" w14:textId="635ADEE1" w:rsidR="00DE7CEA" w:rsidRPr="009B0852" w:rsidRDefault="00DE7CEA" w:rsidP="009B0852">
      <w:pPr>
        <w:pStyle w:val="Heading3"/>
        <w:numPr>
          <w:ilvl w:val="2"/>
          <w:numId w:val="13"/>
        </w:numPr>
      </w:pPr>
      <w:bookmarkStart w:id="14" w:name="_Toc130221569"/>
      <w:r w:rsidRPr="009B0852">
        <w:t>Seznam datových sad</w:t>
      </w:r>
      <w:bookmarkEnd w:id="14"/>
    </w:p>
    <w:p w14:paraId="113C8672" w14:textId="1D82060D" w:rsidR="00857912" w:rsidRPr="00286B02" w:rsidRDefault="002B5E16" w:rsidP="00286B02">
      <w:pPr>
        <w:pStyle w:val="NoSpacing"/>
      </w:pPr>
      <w:r>
        <w:t>Ve výchozím stavu</w:t>
      </w:r>
      <w:r w:rsidRPr="00286B02">
        <w:t xml:space="preserve"> </w:t>
      </w:r>
      <w:r w:rsidR="00857912" w:rsidRPr="00286B02">
        <w:t xml:space="preserve">jsou </w:t>
      </w:r>
      <w:r w:rsidR="00DB12A8" w:rsidRPr="00286B02">
        <w:t xml:space="preserve">vyfiltrované </w:t>
      </w:r>
      <w:r w:rsidR="00DE7CEA">
        <w:t xml:space="preserve">instance </w:t>
      </w:r>
      <w:r w:rsidR="00857912" w:rsidRPr="00286B02">
        <w:t>datov</w:t>
      </w:r>
      <w:r w:rsidR="00DE7CEA">
        <w:t>ých</w:t>
      </w:r>
      <w:r w:rsidR="00857912" w:rsidRPr="00286B02">
        <w:t xml:space="preserve"> sad přiřazen</w:t>
      </w:r>
      <w:r w:rsidR="00DE7CEA">
        <w:t>é</w:t>
      </w:r>
      <w:r w:rsidR="00857912" w:rsidRPr="00286B02">
        <w:t xml:space="preserve"> osobě</w:t>
      </w:r>
      <w:r w:rsidR="001D5F3B">
        <w:t xml:space="preserve"> přihlášeného Poskytovatele</w:t>
      </w:r>
      <w:r w:rsidR="00F544DF" w:rsidRPr="00286B02">
        <w:t>.</w:t>
      </w:r>
    </w:p>
    <w:p w14:paraId="2C17AB8C" w14:textId="24C0DCB8" w:rsidR="00226A5A" w:rsidRPr="00226A5A" w:rsidRDefault="0058762C" w:rsidP="00DF5855">
      <w:pPr>
        <w:jc w:val="center"/>
      </w:pPr>
      <w:r w:rsidRPr="0058762C">
        <w:rPr>
          <w:noProof/>
        </w:rPr>
        <w:drawing>
          <wp:inline distT="0" distB="0" distL="0" distR="0" wp14:anchorId="0F4A1227" wp14:editId="3964D876">
            <wp:extent cx="6115379" cy="1171575"/>
            <wp:effectExtent l="19050" t="19050" r="1905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540" cy="1172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AAEF36" w14:textId="77777777" w:rsidR="00857912" w:rsidRDefault="00857912" w:rsidP="00DA350F">
      <w:pPr>
        <w:pStyle w:val="NoSpacing"/>
        <w:ind w:left="360"/>
      </w:pPr>
    </w:p>
    <w:p w14:paraId="37993727" w14:textId="59B6A479" w:rsidR="00B57EF5" w:rsidRPr="00286B02" w:rsidRDefault="00B57EF5" w:rsidP="00DF5855">
      <w:pPr>
        <w:pStyle w:val="NoSpacing"/>
        <w:jc w:val="both"/>
      </w:pPr>
      <w:r w:rsidRPr="00286B02">
        <w:t xml:space="preserve">Poskytovatel si může </w:t>
      </w:r>
      <w:r w:rsidR="00DE7CEA" w:rsidRPr="00286B02">
        <w:t>zaškrtnutím</w:t>
      </w:r>
      <w:r w:rsidR="00DE7CEA">
        <w:t xml:space="preserve"> volby</w:t>
      </w:r>
      <w:r w:rsidR="00DE7CEA" w:rsidRPr="00286B02">
        <w:t xml:space="preserve"> „Všechny datové sady“</w:t>
      </w:r>
      <w:r w:rsidR="00DE7CEA">
        <w:t xml:space="preserve"> </w:t>
      </w:r>
      <w:r w:rsidRPr="00286B02">
        <w:t xml:space="preserve">zobrazit všechny </w:t>
      </w:r>
      <w:r w:rsidR="00DE7CEA">
        <w:t xml:space="preserve">instance </w:t>
      </w:r>
      <w:r w:rsidRPr="00286B02">
        <w:t>datov</w:t>
      </w:r>
      <w:r w:rsidR="00DE7CEA">
        <w:t>ých sad</w:t>
      </w:r>
      <w:r w:rsidRPr="00286B02">
        <w:t xml:space="preserve"> jeho organizac</w:t>
      </w:r>
      <w:r w:rsidR="00DE7CEA">
        <w:t>e</w:t>
      </w:r>
      <w:r w:rsidR="00F544DF" w:rsidRPr="00286B02">
        <w:t>.</w:t>
      </w:r>
      <w:r w:rsidR="00286B02" w:rsidRPr="00286B02">
        <w:t xml:space="preserve"> </w:t>
      </w:r>
      <w:r w:rsidR="00286B02">
        <w:t>To mu umožňuje</w:t>
      </w:r>
      <w:r w:rsidR="00286B02" w:rsidRPr="00286B02">
        <w:t xml:space="preserve"> odevzdat DS </w:t>
      </w:r>
      <w:r w:rsidR="00DE7CEA">
        <w:t xml:space="preserve">i </w:t>
      </w:r>
      <w:r w:rsidR="00286B02" w:rsidRPr="00286B02">
        <w:t xml:space="preserve">v zastoupení </w:t>
      </w:r>
      <w:r w:rsidR="00286B02">
        <w:t xml:space="preserve">za </w:t>
      </w:r>
      <w:r w:rsidR="00286B02" w:rsidRPr="00286B02">
        <w:t>koleg</w:t>
      </w:r>
      <w:r w:rsidR="00286B02">
        <w:t xml:space="preserve">y </w:t>
      </w:r>
      <w:r w:rsidR="00516A71">
        <w:t>ze stejné organizace</w:t>
      </w:r>
      <w:r w:rsidR="00286B02" w:rsidRPr="00286B02">
        <w:t>.</w:t>
      </w:r>
      <w:r w:rsidR="00DE7CEA">
        <w:t xml:space="preserve"> </w:t>
      </w:r>
    </w:p>
    <w:p w14:paraId="701D71B5" w14:textId="6EB3A05D" w:rsidR="00226A5A" w:rsidRPr="00B57EF5" w:rsidRDefault="00226A5A" w:rsidP="00DA350F">
      <w:pPr>
        <w:pStyle w:val="NoSpacing"/>
      </w:pPr>
    </w:p>
    <w:p w14:paraId="42CA4C21" w14:textId="566CF4A6" w:rsidR="00DA350F" w:rsidRDefault="00F97300" w:rsidP="00DA350F">
      <w:pPr>
        <w:pStyle w:val="NoSpacing"/>
      </w:pPr>
      <w:r w:rsidRPr="00F97300">
        <w:rPr>
          <w:noProof/>
        </w:rPr>
        <w:drawing>
          <wp:inline distT="0" distB="0" distL="0" distR="0" wp14:anchorId="615D4C28" wp14:editId="1BA0CFFB">
            <wp:extent cx="6116191" cy="1485900"/>
            <wp:effectExtent l="19050" t="19050" r="18415" b="1905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4904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E1D432" w14:textId="209125ED" w:rsidR="00DA350F" w:rsidRDefault="00DA350F" w:rsidP="00DA350F">
      <w:pPr>
        <w:pStyle w:val="NoSpacing"/>
      </w:pPr>
    </w:p>
    <w:p w14:paraId="7B68CA70" w14:textId="360E45B6" w:rsidR="00DA350F" w:rsidRDefault="00DA350F" w:rsidP="00DA350F">
      <w:pPr>
        <w:pStyle w:val="NoSpacing"/>
      </w:pPr>
      <w:r>
        <w:t>S jednoznačnou identifikac</w:t>
      </w:r>
      <w:r w:rsidR="009E0B06">
        <w:t>í</w:t>
      </w:r>
      <w:r>
        <w:t xml:space="preserve"> DS může pomoc</w:t>
      </w:r>
      <w:r w:rsidR="009E0B06">
        <w:t>i</w:t>
      </w:r>
      <w:r>
        <w:t xml:space="preserve"> </w:t>
      </w:r>
      <w:r w:rsidR="00DE7CEA">
        <w:t>zaškrtnut</w:t>
      </w:r>
      <w:r w:rsidR="000024F5">
        <w:t>í</w:t>
      </w:r>
      <w:r w:rsidR="00DE7CEA">
        <w:t xml:space="preserve"> volby „Zobrazovat kódy“</w:t>
      </w:r>
      <w:r w:rsidR="000024F5">
        <w:t xml:space="preserve"> místo názvu DS.</w:t>
      </w:r>
    </w:p>
    <w:p w14:paraId="0C398B49" w14:textId="34345365" w:rsidR="000B2935" w:rsidRDefault="000B2935" w:rsidP="00DA350F">
      <w:pPr>
        <w:pStyle w:val="NoSpacing"/>
      </w:pPr>
      <w:r w:rsidRPr="00940676">
        <w:rPr>
          <w:noProof/>
        </w:rPr>
        <w:drawing>
          <wp:inline distT="0" distB="0" distL="0" distR="0" wp14:anchorId="56701AFD" wp14:editId="03AFE659">
            <wp:extent cx="6142474" cy="1276350"/>
            <wp:effectExtent l="19050" t="19050" r="10795" b="1905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7102" cy="12773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6144E" w14:textId="400F6EEB" w:rsidR="00DA350F" w:rsidRDefault="00DA350F" w:rsidP="00DA350F">
      <w:pPr>
        <w:pStyle w:val="NoSpacing"/>
      </w:pPr>
    </w:p>
    <w:p w14:paraId="7AA3E569" w14:textId="5303F3E2" w:rsidR="00857912" w:rsidRDefault="00857912" w:rsidP="003570B0">
      <w:pPr>
        <w:pStyle w:val="NoSpacing"/>
      </w:pPr>
      <w:r>
        <w:t xml:space="preserve">Zobrazené informace: </w:t>
      </w:r>
    </w:p>
    <w:p w14:paraId="36F20DA0" w14:textId="7A409D0C" w:rsidR="00286B02" w:rsidRDefault="00286B02">
      <w:pPr>
        <w:pStyle w:val="NoSpacing"/>
        <w:numPr>
          <w:ilvl w:val="0"/>
          <w:numId w:val="6"/>
        </w:numPr>
      </w:pPr>
      <w:r>
        <w:t>Název datové sady</w:t>
      </w:r>
      <w:r w:rsidR="000024F5">
        <w:t xml:space="preserve"> </w:t>
      </w:r>
      <w:r>
        <w:t>(</w:t>
      </w:r>
      <w:r w:rsidR="000024F5">
        <w:t xml:space="preserve">nebo kód instance </w:t>
      </w:r>
      <w:r>
        <w:t>DS pro daný rok)</w:t>
      </w:r>
    </w:p>
    <w:p w14:paraId="6FB9E0DF" w14:textId="189C3882" w:rsidR="00DA350F" w:rsidRDefault="00DA350F">
      <w:pPr>
        <w:pStyle w:val="NoSpacing"/>
        <w:numPr>
          <w:ilvl w:val="0"/>
          <w:numId w:val="6"/>
        </w:numPr>
      </w:pPr>
      <w:r w:rsidRPr="00DA350F">
        <w:rPr>
          <w:noProof/>
        </w:rPr>
        <w:drawing>
          <wp:inline distT="0" distB="0" distL="0" distR="0" wp14:anchorId="5ED9EAFF" wp14:editId="6AB15B6F">
            <wp:extent cx="182880" cy="158496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166" cy="1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(náhled do definice DS)</w:t>
      </w:r>
    </w:p>
    <w:p w14:paraId="1B51CE1F" w14:textId="52EC9899" w:rsidR="00286B02" w:rsidRDefault="00286B02">
      <w:pPr>
        <w:pStyle w:val="NoSpacing"/>
        <w:numPr>
          <w:ilvl w:val="0"/>
          <w:numId w:val="6"/>
        </w:numPr>
      </w:pPr>
      <w:r>
        <w:t>Organizace</w:t>
      </w:r>
    </w:p>
    <w:p w14:paraId="206E2BE7" w14:textId="65D541DA" w:rsidR="00F45EDE" w:rsidRDefault="00F45EDE">
      <w:pPr>
        <w:pStyle w:val="NoSpacing"/>
        <w:numPr>
          <w:ilvl w:val="0"/>
          <w:numId w:val="6"/>
        </w:numPr>
      </w:pPr>
      <w:r>
        <w:t>Termín odevzdán</w:t>
      </w:r>
      <w:r w:rsidR="0064597A">
        <w:t>í</w:t>
      </w:r>
    </w:p>
    <w:p w14:paraId="7CA4E673" w14:textId="1DFB50B9" w:rsidR="00857912" w:rsidRDefault="00857912">
      <w:pPr>
        <w:pStyle w:val="NoSpacing"/>
        <w:numPr>
          <w:ilvl w:val="0"/>
          <w:numId w:val="6"/>
        </w:numPr>
      </w:pPr>
      <w:r>
        <w:t>Stav (k odevzdání, odevzdáno, schváleno, k opravě)</w:t>
      </w:r>
    </w:p>
    <w:p w14:paraId="240A6089" w14:textId="2488993C" w:rsidR="00286B02" w:rsidRDefault="00286B02">
      <w:pPr>
        <w:pStyle w:val="NoSpacing"/>
        <w:numPr>
          <w:ilvl w:val="0"/>
          <w:numId w:val="6"/>
        </w:numPr>
      </w:pPr>
      <w:r>
        <w:t>Rok (instance DS)</w:t>
      </w:r>
    </w:p>
    <w:p w14:paraId="27A96EC2" w14:textId="2826841D" w:rsidR="00857912" w:rsidRDefault="00DA350F">
      <w:pPr>
        <w:pStyle w:val="NoSpacing"/>
        <w:numPr>
          <w:ilvl w:val="0"/>
          <w:numId w:val="6"/>
        </w:numPr>
      </w:pPr>
      <w:r>
        <w:t>Změněno (datum poslední změny)</w:t>
      </w:r>
    </w:p>
    <w:p w14:paraId="7D5ECA78" w14:textId="466743A3" w:rsidR="00DA350F" w:rsidRDefault="00DA350F">
      <w:pPr>
        <w:pStyle w:val="NoSpacing"/>
        <w:numPr>
          <w:ilvl w:val="0"/>
          <w:numId w:val="6"/>
        </w:numPr>
      </w:pPr>
      <w:r>
        <w:t>Environmentální téma (</w:t>
      </w:r>
      <w:r w:rsidR="00700E53">
        <w:t>t</w:t>
      </w:r>
      <w:r w:rsidR="00587BE6">
        <w:t>éma,</w:t>
      </w:r>
      <w:r>
        <w:t xml:space="preserve"> kam je DS zařazená)</w:t>
      </w:r>
    </w:p>
    <w:p w14:paraId="415450DE" w14:textId="56780605" w:rsidR="00DA350F" w:rsidRDefault="0064597A">
      <w:pPr>
        <w:pStyle w:val="NoSpacing"/>
        <w:numPr>
          <w:ilvl w:val="0"/>
          <w:numId w:val="6"/>
        </w:numPr>
      </w:pPr>
      <w:r>
        <w:t>A</w:t>
      </w:r>
      <w:r w:rsidR="00DA350F">
        <w:t>ktivní/ne</w:t>
      </w:r>
      <w:r w:rsidR="006C6701">
        <w:t>a</w:t>
      </w:r>
      <w:r w:rsidR="00DA350F">
        <w:t>ktivní</w:t>
      </w:r>
      <w:r w:rsidR="006C6701">
        <w:t xml:space="preserve"> (</w:t>
      </w:r>
      <w:r w:rsidR="006C6701" w:rsidRPr="00346DA9">
        <w:t>kurátor</w:t>
      </w:r>
      <w:r w:rsidR="00346DA9">
        <w:rPr>
          <w:lang w:val="en-US"/>
        </w:rPr>
        <w:t>/</w:t>
      </w:r>
      <w:proofErr w:type="spellStart"/>
      <w:r w:rsidR="00346DA9">
        <w:rPr>
          <w:lang w:val="en-US"/>
        </w:rPr>
        <w:t>spr</w:t>
      </w:r>
      <w:r w:rsidR="00346DA9">
        <w:t>ávce</w:t>
      </w:r>
      <w:proofErr w:type="spellEnd"/>
      <w:r w:rsidR="006C6701">
        <w:t xml:space="preserve"> může konkrétní DS zneaktivnit)</w:t>
      </w:r>
    </w:p>
    <w:p w14:paraId="1408AECD" w14:textId="77777777" w:rsidR="003570B0" w:rsidRDefault="003570B0" w:rsidP="002B031E">
      <w:pPr>
        <w:pStyle w:val="NoSpacing"/>
        <w:ind w:left="360"/>
      </w:pPr>
    </w:p>
    <w:p w14:paraId="416BE84F" w14:textId="2E604A48" w:rsidR="00B57EF5" w:rsidRPr="009B0852" w:rsidRDefault="00B57EF5" w:rsidP="009B0852">
      <w:pPr>
        <w:pStyle w:val="Heading3"/>
        <w:numPr>
          <w:ilvl w:val="2"/>
          <w:numId w:val="13"/>
        </w:numPr>
      </w:pPr>
      <w:bookmarkStart w:id="15" w:name="_Toc130221570"/>
      <w:r w:rsidRPr="009B0852">
        <w:t>Odevzdání datové sady</w:t>
      </w:r>
      <w:bookmarkEnd w:id="15"/>
    </w:p>
    <w:p w14:paraId="376CB891" w14:textId="435C0789" w:rsidR="00FA0C93" w:rsidRDefault="0088281E" w:rsidP="00FA0C93">
      <w:pPr>
        <w:pStyle w:val="NoSpacing"/>
      </w:pPr>
      <w:r w:rsidRPr="0088281E">
        <w:t>Odevzdání datové sady se zahájí kliknutím na</w:t>
      </w:r>
      <w:r w:rsidR="00B567C3">
        <w:t xml:space="preserve"> </w:t>
      </w:r>
      <w:r w:rsidR="00FA0C93">
        <w:t>konkrétní instanci DS</w:t>
      </w:r>
      <w:r w:rsidR="00B567C3">
        <w:t>. O</w:t>
      </w:r>
      <w:r w:rsidR="00FA0C93">
        <w:t xml:space="preserve">tevře </w:t>
      </w:r>
      <w:r w:rsidR="00B567C3">
        <w:t xml:space="preserve">se </w:t>
      </w:r>
      <w:r w:rsidR="00FA0C93">
        <w:t>detail instance DS</w:t>
      </w:r>
      <w:r w:rsidR="00B567C3">
        <w:t xml:space="preserve"> </w:t>
      </w:r>
      <w:r w:rsidR="00E80CF8">
        <w:t>a</w:t>
      </w:r>
      <w:r w:rsidR="00CD5B05">
        <w:t> </w:t>
      </w:r>
      <w:r w:rsidR="00E80CF8">
        <w:t xml:space="preserve">záložky v levé části </w:t>
      </w:r>
      <w:r w:rsidR="009A0CED">
        <w:t>obrazovky</w:t>
      </w:r>
      <w:r w:rsidR="00FA0C93">
        <w:t>.</w:t>
      </w:r>
    </w:p>
    <w:p w14:paraId="3F0E71D8" w14:textId="77777777" w:rsidR="007821F5" w:rsidRPr="007821F5" w:rsidRDefault="007821F5" w:rsidP="007821F5"/>
    <w:p w14:paraId="2574792F" w14:textId="6EF7D9DC" w:rsidR="00FB2B69" w:rsidRDefault="00674A27" w:rsidP="00FB2B69">
      <w:pPr>
        <w:pStyle w:val="Heading4"/>
      </w:pPr>
      <w:r>
        <w:t>Záložka</w:t>
      </w:r>
      <w:r w:rsidR="00FB2B69">
        <w:t xml:space="preserve"> Datová sada</w:t>
      </w:r>
    </w:p>
    <w:p w14:paraId="4B0B1DB8" w14:textId="2F50F7BA" w:rsidR="003570B0" w:rsidRDefault="00786F75" w:rsidP="00183568">
      <w:pPr>
        <w:pStyle w:val="NoSpacing"/>
        <w:numPr>
          <w:ilvl w:val="0"/>
          <w:numId w:val="5"/>
        </w:numPr>
        <w:jc w:val="both"/>
      </w:pPr>
      <w:r>
        <w:t>P</w:t>
      </w:r>
      <w:r w:rsidR="007821F5">
        <w:t xml:space="preserve">oskytovatel </w:t>
      </w:r>
      <w:r w:rsidR="00A06FCA">
        <w:t>vyplní Popis datové sady</w:t>
      </w:r>
      <w:r w:rsidR="00B63C20">
        <w:t xml:space="preserve"> (povinná položka)</w:t>
      </w:r>
    </w:p>
    <w:p w14:paraId="6C5A7579" w14:textId="37EDC81C" w:rsidR="003570B0" w:rsidRDefault="00786F75" w:rsidP="00183568">
      <w:pPr>
        <w:pStyle w:val="NoSpacing"/>
        <w:numPr>
          <w:ilvl w:val="0"/>
          <w:numId w:val="5"/>
        </w:numPr>
        <w:jc w:val="both"/>
      </w:pPr>
      <w:r>
        <w:t xml:space="preserve">Je možné </w:t>
      </w:r>
      <w:r w:rsidR="00A06FCA">
        <w:t>doplnit další zdroj dat</w:t>
      </w:r>
      <w:r>
        <w:t>.</w:t>
      </w:r>
    </w:p>
    <w:p w14:paraId="46A77639" w14:textId="77777777" w:rsidR="00334EE6" w:rsidRDefault="00786F75" w:rsidP="00183568">
      <w:pPr>
        <w:pStyle w:val="NoSpacing"/>
        <w:numPr>
          <w:ilvl w:val="0"/>
          <w:numId w:val="5"/>
        </w:numPr>
        <w:jc w:val="both"/>
      </w:pPr>
      <w:r>
        <w:t>T</w:t>
      </w:r>
      <w:r w:rsidR="00A06FCA">
        <w:t>lačítk</w:t>
      </w:r>
      <w:r>
        <w:t>em</w:t>
      </w:r>
      <w:r w:rsidR="00A06FCA">
        <w:t xml:space="preserve"> „</w:t>
      </w:r>
      <w:r w:rsidR="009440BB">
        <w:t>N</w:t>
      </w:r>
      <w:r w:rsidR="00A06FCA">
        <w:t xml:space="preserve">ahrát datový soubor“ </w:t>
      </w:r>
      <w:proofErr w:type="gramStart"/>
      <w:r w:rsidR="00A06FCA">
        <w:t>vlož</w:t>
      </w:r>
      <w:r w:rsidR="003570B0">
        <w:t>í</w:t>
      </w:r>
      <w:proofErr w:type="gramEnd"/>
      <w:r w:rsidR="003570B0">
        <w:t xml:space="preserve"> datový </w:t>
      </w:r>
      <w:r w:rsidR="00A06FCA">
        <w:t>soubor (formát</w:t>
      </w:r>
      <w:r w:rsidR="009440BB">
        <w:t>u</w:t>
      </w:r>
      <w:r w:rsidR="00A06FCA">
        <w:t xml:space="preserve"> xls, xlsx, csv)</w:t>
      </w:r>
      <w:r w:rsidR="009440BB">
        <w:t xml:space="preserve">. </w:t>
      </w:r>
      <w:r w:rsidR="009246D4" w:rsidRPr="00B57EF5">
        <w:t xml:space="preserve">V případě více listů excelu se spustí </w:t>
      </w:r>
      <w:r w:rsidR="009246D4">
        <w:t xml:space="preserve">okno </w:t>
      </w:r>
      <w:r w:rsidR="009246D4" w:rsidRPr="00B57EF5">
        <w:t>výběr</w:t>
      </w:r>
      <w:r w:rsidR="009246D4">
        <w:t>u</w:t>
      </w:r>
      <w:r w:rsidR="009246D4" w:rsidRPr="00B57EF5">
        <w:t xml:space="preserve"> </w:t>
      </w:r>
      <w:r w:rsidR="009246D4">
        <w:t xml:space="preserve">konkrétního </w:t>
      </w:r>
      <w:r w:rsidR="009246D4" w:rsidRPr="00B57EF5">
        <w:t>list</w:t>
      </w:r>
      <w:r w:rsidR="009246D4">
        <w:t>u</w:t>
      </w:r>
      <w:r w:rsidR="009246D4" w:rsidRPr="00B57EF5">
        <w:t xml:space="preserve"> excelu</w:t>
      </w:r>
      <w:r w:rsidR="009246D4">
        <w:t xml:space="preserve">, který chceme nahrát. </w:t>
      </w:r>
      <w:r w:rsidR="009440BB">
        <w:t xml:space="preserve">Systémová validace soubor </w:t>
      </w:r>
      <w:r w:rsidR="009246D4">
        <w:t xml:space="preserve">následně </w:t>
      </w:r>
      <w:r w:rsidR="009440BB">
        <w:t xml:space="preserve">zkontroluje a oznámí, zda je soubor v pořádku. </w:t>
      </w:r>
    </w:p>
    <w:p w14:paraId="65149232" w14:textId="406573EF" w:rsidR="003570B0" w:rsidRDefault="00786F75" w:rsidP="00183568">
      <w:pPr>
        <w:pStyle w:val="NoSpacing"/>
        <w:numPr>
          <w:ilvl w:val="0"/>
          <w:numId w:val="5"/>
        </w:numPr>
        <w:jc w:val="both"/>
      </w:pPr>
      <w:r>
        <w:t>Z</w:t>
      </w:r>
      <w:r w:rsidR="003570B0">
        <w:t>aškrtne „Uložením potvrzuji správnost údajů“</w:t>
      </w:r>
      <w:r>
        <w:t>.</w:t>
      </w:r>
    </w:p>
    <w:p w14:paraId="4E3926E7" w14:textId="06B1ABB2" w:rsidR="009440BB" w:rsidRDefault="00786F75" w:rsidP="00183568">
      <w:pPr>
        <w:pStyle w:val="NoSpacing"/>
        <w:numPr>
          <w:ilvl w:val="0"/>
          <w:numId w:val="5"/>
        </w:numPr>
        <w:jc w:val="both"/>
      </w:pPr>
      <w:r>
        <w:t>P</w:t>
      </w:r>
      <w:r w:rsidR="009440BB">
        <w:t>oskytovatel m</w:t>
      </w:r>
      <w:r w:rsidR="00BC1AF2">
        <w:t>ů</w:t>
      </w:r>
      <w:r w:rsidR="009440BB">
        <w:t>že využít i „chatu“ s kurátorem v sekci „Komentář pro zpracování“</w:t>
      </w:r>
      <w:r w:rsidR="00AA5044">
        <w:t>, kam je možné vložit</w:t>
      </w:r>
      <w:r w:rsidR="009440BB">
        <w:t xml:space="preserve"> dotazy a poznámky </w:t>
      </w:r>
      <w:r w:rsidR="00AA5044">
        <w:t xml:space="preserve">ke zpracování. Odeslání zprávy v chatu je potřeba potvrdit tlačítkem </w:t>
      </w:r>
      <w:r w:rsidR="00AA5044" w:rsidRPr="00AA5044">
        <w:rPr>
          <w:noProof/>
        </w:rPr>
        <w:drawing>
          <wp:inline distT="0" distB="0" distL="0" distR="0" wp14:anchorId="00995A50" wp14:editId="52D55663">
            <wp:extent cx="135468" cy="1238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301" cy="1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044">
        <w:t>.</w:t>
      </w:r>
    </w:p>
    <w:p w14:paraId="173B6266" w14:textId="78E55AE2" w:rsidR="00FD6502" w:rsidRDefault="00FD6502" w:rsidP="00FD6502">
      <w:pPr>
        <w:pStyle w:val="NoSpacing"/>
        <w:numPr>
          <w:ilvl w:val="0"/>
          <w:numId w:val="5"/>
        </w:numPr>
        <w:jc w:val="both"/>
      </w:pPr>
      <w:r w:rsidRPr="00B23CA2">
        <w:rPr>
          <w:b/>
          <w:bCs/>
        </w:rPr>
        <w:t>Je možné nahrát i soubor s chybou</w:t>
      </w:r>
      <w:r>
        <w:t xml:space="preserve"> – v případě, že poskytovatel nedokáže chybu opravit, odevzdá soubor s chybou a upozorní na to kurátora</w:t>
      </w:r>
      <w:r w:rsidR="00BA47B2">
        <w:t xml:space="preserve"> / správce</w:t>
      </w:r>
      <w:r>
        <w:t xml:space="preserve"> v chatu „Komentář pro zpracování“.</w:t>
      </w:r>
    </w:p>
    <w:p w14:paraId="2BF25FF7" w14:textId="6A087FC8" w:rsidR="004B086E" w:rsidRDefault="00786F75" w:rsidP="00183568">
      <w:pPr>
        <w:pStyle w:val="NoSpacing"/>
        <w:numPr>
          <w:ilvl w:val="0"/>
          <w:numId w:val="5"/>
        </w:numPr>
        <w:jc w:val="both"/>
      </w:pPr>
      <w:r>
        <w:t>V</w:t>
      </w:r>
      <w:r w:rsidR="004B086E">
        <w:t xml:space="preserve">še </w:t>
      </w:r>
      <w:proofErr w:type="gramStart"/>
      <w:r w:rsidR="007821F5">
        <w:t>uloží</w:t>
      </w:r>
      <w:proofErr w:type="gramEnd"/>
      <w:r w:rsidR="004B086E">
        <w:t xml:space="preserve"> tlačítkem „Uložit datovou sadu“</w:t>
      </w:r>
      <w:r>
        <w:t>.</w:t>
      </w:r>
    </w:p>
    <w:p w14:paraId="7852864A" w14:textId="5008954A" w:rsidR="00166D20" w:rsidRDefault="00166D20" w:rsidP="00166D20">
      <w:pPr>
        <w:pStyle w:val="NoSpacing"/>
        <w:numPr>
          <w:ilvl w:val="0"/>
          <w:numId w:val="5"/>
        </w:numPr>
        <w:jc w:val="both"/>
      </w:pPr>
      <w:r>
        <w:t xml:space="preserve">Každá vyplněná </w:t>
      </w:r>
      <w:r w:rsidR="00674A27">
        <w:t>záložka</w:t>
      </w:r>
      <w:r>
        <w:t xml:space="preserve"> se po naplnění a uložení </w:t>
      </w:r>
      <w:proofErr w:type="gramStart"/>
      <w:r>
        <w:t>označí</w:t>
      </w:r>
      <w:proofErr w:type="gramEnd"/>
      <w:r>
        <w:t xml:space="preserve"> </w:t>
      </w:r>
      <w:r w:rsidR="00A20A90">
        <w:t>z</w:t>
      </w:r>
      <w:r w:rsidR="00B60B2D">
        <w:t>eleným zatržítkem</w:t>
      </w:r>
      <w:r w:rsidR="005B3F2F">
        <w:t xml:space="preserve"> </w:t>
      </w:r>
      <w:r w:rsidR="00376AB4" w:rsidRPr="00376AB4">
        <w:rPr>
          <w:noProof/>
        </w:rPr>
        <w:drawing>
          <wp:inline distT="0" distB="0" distL="0" distR="0" wp14:anchorId="674674AC" wp14:editId="14F6E6DE">
            <wp:extent cx="167655" cy="167655"/>
            <wp:effectExtent l="0" t="0" r="381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B84E" w14:textId="1E67E5BE" w:rsidR="00166D20" w:rsidRDefault="000C2572" w:rsidP="00166D20">
      <w:pPr>
        <w:pStyle w:val="NoSpacing"/>
        <w:ind w:left="720"/>
        <w:jc w:val="both"/>
      </w:pPr>
      <w:r w:rsidRPr="008B56CC">
        <w:rPr>
          <w:noProof/>
        </w:rPr>
        <w:drawing>
          <wp:inline distT="0" distB="0" distL="0" distR="0" wp14:anchorId="12E5739B" wp14:editId="0790C306">
            <wp:extent cx="1386373" cy="1956021"/>
            <wp:effectExtent l="0" t="0" r="4445" b="6350"/>
            <wp:docPr id="11" name="Picture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8348" cy="19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6B82" w14:textId="74541158" w:rsidR="008B56CC" w:rsidRDefault="008B56CC" w:rsidP="00D279E6">
      <w:pPr>
        <w:pStyle w:val="NoSpacing"/>
        <w:ind w:left="720"/>
        <w:jc w:val="both"/>
      </w:pPr>
    </w:p>
    <w:p w14:paraId="714E5D0C" w14:textId="24DA6AC8" w:rsidR="00D279E6" w:rsidRDefault="000C2572" w:rsidP="00D279E6">
      <w:pPr>
        <w:pStyle w:val="NoSpacing"/>
        <w:ind w:left="720"/>
        <w:jc w:val="both"/>
      </w:pPr>
      <w:r w:rsidRPr="004B086E">
        <w:rPr>
          <w:noProof/>
        </w:rPr>
        <w:drawing>
          <wp:inline distT="0" distB="0" distL="0" distR="0" wp14:anchorId="269097BF" wp14:editId="2E061293">
            <wp:extent cx="4539187" cy="2700296"/>
            <wp:effectExtent l="19050" t="19050" r="13970" b="24130"/>
            <wp:docPr id="9" name="Picture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6787" cy="27345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BDE98" w14:textId="582A5886" w:rsidR="00A06FCA" w:rsidRPr="00587BE6" w:rsidRDefault="00A06FCA" w:rsidP="00587BE6">
      <w:pPr>
        <w:pStyle w:val="NoSpacing"/>
      </w:pPr>
    </w:p>
    <w:p w14:paraId="7C90C4C9" w14:textId="1DDCCBBC" w:rsidR="00FB2B69" w:rsidRPr="00B57EF5" w:rsidRDefault="00674A27" w:rsidP="001109EC">
      <w:commentRangeStart w:id="16"/>
      <w:r>
        <w:t>Záložka</w:t>
      </w:r>
      <w:r w:rsidR="00FB2B69">
        <w:t xml:space="preserve"> Metadata</w:t>
      </w:r>
      <w:commentRangeEnd w:id="16"/>
      <w:r w:rsidR="00D67AA1">
        <w:rPr>
          <w:rStyle w:val="CommentReference"/>
        </w:rPr>
        <w:commentReference w:id="16"/>
      </w:r>
    </w:p>
    <w:p w14:paraId="59207565" w14:textId="453E7A4F" w:rsidR="00786F75" w:rsidRDefault="00786F75">
      <w:pPr>
        <w:pStyle w:val="NoSpacing"/>
        <w:numPr>
          <w:ilvl w:val="0"/>
          <w:numId w:val="7"/>
        </w:numPr>
      </w:pPr>
      <w:r>
        <w:t>P</w:t>
      </w:r>
      <w:r w:rsidR="008050CE" w:rsidRPr="00786F75">
        <w:t xml:space="preserve">oskytovatel </w:t>
      </w:r>
      <w:r w:rsidR="00AB18CE" w:rsidRPr="00786F75">
        <w:t>vyplní informace k</w:t>
      </w:r>
      <w:r w:rsidR="0030376B">
        <w:t> </w:t>
      </w:r>
      <w:r w:rsidR="00AB18CE" w:rsidRPr="00786F75">
        <w:t>DS</w:t>
      </w:r>
      <w:r w:rsidR="0030376B">
        <w:t xml:space="preserve"> (časové pokrytí od </w:t>
      </w:r>
      <w:r w:rsidR="007652CC">
        <w:t>–</w:t>
      </w:r>
      <w:r w:rsidR="00C91D3C">
        <w:t xml:space="preserve"> </w:t>
      </w:r>
      <w:r w:rsidR="00A735F3">
        <w:t>do</w:t>
      </w:r>
      <w:r w:rsidR="007652CC">
        <w:t xml:space="preserve"> a </w:t>
      </w:r>
      <w:r w:rsidR="004B419C">
        <w:t>rok poslední aktualizace</w:t>
      </w:r>
      <w:r w:rsidR="008775A1">
        <w:t>)</w:t>
      </w:r>
      <w:r>
        <w:t>.</w:t>
      </w:r>
    </w:p>
    <w:p w14:paraId="3F797DF1" w14:textId="706598EB" w:rsidR="00B57EF5" w:rsidRDefault="00786F75">
      <w:pPr>
        <w:pStyle w:val="NoSpacing"/>
        <w:numPr>
          <w:ilvl w:val="0"/>
          <w:numId w:val="7"/>
        </w:numPr>
      </w:pPr>
      <w:r>
        <w:t>P</w:t>
      </w:r>
      <w:r w:rsidR="00AB18CE" w:rsidRPr="00786F75">
        <w:t>otvrdí tlačítkem „Uložit sadu</w:t>
      </w:r>
      <w:r w:rsidR="00AB18CE">
        <w:t>“</w:t>
      </w:r>
      <w:r>
        <w:t>.</w:t>
      </w:r>
    </w:p>
    <w:p w14:paraId="28DC52BD" w14:textId="77777777" w:rsidR="0064597A" w:rsidRDefault="0064597A" w:rsidP="005851E5">
      <w:pPr>
        <w:pStyle w:val="NoSpacing"/>
        <w:ind w:left="720"/>
      </w:pPr>
    </w:p>
    <w:p w14:paraId="3BA2DA53" w14:textId="343C9EBA" w:rsidR="00AB18CE" w:rsidRPr="00B57EF5" w:rsidRDefault="00AB18CE" w:rsidP="003C1CA1">
      <w:pPr>
        <w:pStyle w:val="NoSpacing"/>
      </w:pPr>
    </w:p>
    <w:p w14:paraId="30F5728E" w14:textId="2712F78C" w:rsidR="005851E5" w:rsidRDefault="00B07E27" w:rsidP="001109EC">
      <w:pPr>
        <w:pStyle w:val="NoSpacing"/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  <w:r w:rsidRPr="00B07E27">
        <w:rPr>
          <w:noProof/>
        </w:rPr>
        <w:drawing>
          <wp:inline distT="0" distB="0" distL="0" distR="0" wp14:anchorId="6C8973CD" wp14:editId="6D1FE172">
            <wp:extent cx="5760720" cy="2792095"/>
            <wp:effectExtent l="19050" t="19050" r="11430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386979" w14:textId="135B4F14" w:rsidR="00FB2B69" w:rsidRDefault="00674A27" w:rsidP="00786F75">
      <w:pPr>
        <w:pStyle w:val="Heading4"/>
      </w:pPr>
      <w:r>
        <w:t>Záložka</w:t>
      </w:r>
      <w:r w:rsidR="00FB2B69">
        <w:t xml:space="preserve"> </w:t>
      </w:r>
      <w:r w:rsidR="00FB2B69" w:rsidRPr="00FB2B69">
        <w:t>Podmínky užití dat</w:t>
      </w:r>
    </w:p>
    <w:p w14:paraId="6C7CB4DE" w14:textId="45EDF55F" w:rsidR="008050CE" w:rsidRDefault="008050CE">
      <w:pPr>
        <w:pStyle w:val="ListParagraph"/>
        <w:numPr>
          <w:ilvl w:val="0"/>
          <w:numId w:val="8"/>
        </w:numPr>
      </w:pPr>
      <w:r>
        <w:t>Poskytovatel tlačítkem „Schválit podmínky“ odsouhlasí licenční podmínky</w:t>
      </w:r>
      <w:r w:rsidR="00786F75">
        <w:t>.</w:t>
      </w:r>
    </w:p>
    <w:p w14:paraId="0F47761E" w14:textId="1DAF81D7" w:rsidR="00FB3CBB" w:rsidRDefault="003430E1">
      <w:pPr>
        <w:pStyle w:val="ListParagraph"/>
        <w:numPr>
          <w:ilvl w:val="0"/>
          <w:numId w:val="8"/>
        </w:numPr>
      </w:pPr>
      <w:r>
        <w:t>Licenční podmínky odpovídají smluvní dohodě</w:t>
      </w:r>
      <w:r w:rsidR="00FB3CBB">
        <w:t xml:space="preserve">, </w:t>
      </w:r>
      <w:r w:rsidR="001B7584">
        <w:t>nastaveny jsou kurátorem předem</w:t>
      </w:r>
      <w:r w:rsidR="00021317">
        <w:t xml:space="preserve"> a nedají se editovat.</w:t>
      </w:r>
    </w:p>
    <w:p w14:paraId="134F9B08" w14:textId="5BCED57C" w:rsidR="003430E1" w:rsidRDefault="001B7584">
      <w:pPr>
        <w:pStyle w:val="ListParagraph"/>
        <w:numPr>
          <w:ilvl w:val="0"/>
          <w:numId w:val="8"/>
        </w:numPr>
      </w:pPr>
      <w:r>
        <w:t xml:space="preserve">V případě nesrovnalostí </w:t>
      </w:r>
      <w:r w:rsidR="00C378C8">
        <w:t>Poskytovatel kontaktuje Kurátora</w:t>
      </w:r>
      <w:r w:rsidR="00804999">
        <w:t xml:space="preserve"> / Správce v chatu „Komentář pro zpracování“.</w:t>
      </w:r>
    </w:p>
    <w:p w14:paraId="3E7E6787" w14:textId="466E01A5" w:rsidR="008050CE" w:rsidRDefault="0072244D" w:rsidP="008050CE">
      <w:pPr>
        <w:pStyle w:val="NoSpacing"/>
      </w:pPr>
      <w:r w:rsidRPr="0072244D">
        <w:rPr>
          <w:noProof/>
        </w:rPr>
        <w:drawing>
          <wp:inline distT="0" distB="0" distL="0" distR="0" wp14:anchorId="66C38378" wp14:editId="6BDEC007">
            <wp:extent cx="5760720" cy="4020820"/>
            <wp:effectExtent l="19050" t="19050" r="11430" b="1778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C2ED11" w14:textId="496A12DA" w:rsidR="003709F7" w:rsidRDefault="003709F7">
      <w:r>
        <w:br w:type="page"/>
      </w:r>
    </w:p>
    <w:p w14:paraId="52F4263F" w14:textId="1EF736A9" w:rsidR="00FB2B69" w:rsidRDefault="00674A27" w:rsidP="00FB2B69">
      <w:pPr>
        <w:pStyle w:val="Heading4"/>
      </w:pPr>
      <w:r>
        <w:t>Záložka</w:t>
      </w:r>
      <w:r w:rsidR="00FB2B69">
        <w:t xml:space="preserve"> </w:t>
      </w:r>
      <w:r w:rsidR="00FB2B69" w:rsidRPr="00FB2B69">
        <w:t>Přílohy</w:t>
      </w:r>
    </w:p>
    <w:p w14:paraId="673DC002" w14:textId="4F0E5C01" w:rsidR="008050CE" w:rsidRDefault="00786F75">
      <w:pPr>
        <w:pStyle w:val="ListParagraph"/>
        <w:numPr>
          <w:ilvl w:val="0"/>
          <w:numId w:val="8"/>
        </w:numPr>
      </w:pPr>
      <w:r>
        <w:t xml:space="preserve">Poskytovatel </w:t>
      </w:r>
      <w:r w:rsidR="00C378C8">
        <w:t>může vložit</w:t>
      </w:r>
      <w:r>
        <w:t xml:space="preserve"> průvodní dokumenty</w:t>
      </w:r>
      <w:r w:rsidR="008050CE" w:rsidRPr="00C32FBC">
        <w:t xml:space="preserve"> </w:t>
      </w:r>
      <w:r>
        <w:t>a</w:t>
      </w:r>
      <w:r w:rsidR="008050CE" w:rsidRPr="00C32FBC">
        <w:t xml:space="preserve"> přílohy </w:t>
      </w:r>
      <w:r>
        <w:t xml:space="preserve">(například </w:t>
      </w:r>
      <w:r w:rsidR="008050CE" w:rsidRPr="00C32FBC">
        <w:t>metodi</w:t>
      </w:r>
      <w:r>
        <w:t>ku</w:t>
      </w:r>
      <w:r w:rsidR="008050CE" w:rsidRPr="00C32FBC">
        <w:t>, obrázky</w:t>
      </w:r>
      <w:r>
        <w:t>, mapy).</w:t>
      </w:r>
    </w:p>
    <w:p w14:paraId="2E8A392F" w14:textId="33B9CCAF" w:rsidR="0074314B" w:rsidRPr="00C32FBC" w:rsidRDefault="00996EF6">
      <w:pPr>
        <w:pStyle w:val="ListParagraph"/>
        <w:numPr>
          <w:ilvl w:val="0"/>
          <w:numId w:val="8"/>
        </w:numPr>
      </w:pPr>
      <w:r>
        <w:t>Je možné odevzdat datovou sadu bez příloh</w:t>
      </w:r>
    </w:p>
    <w:p w14:paraId="15CBD9C4" w14:textId="486E00DB" w:rsidR="008050CE" w:rsidRDefault="008050CE" w:rsidP="008050CE">
      <w:pPr>
        <w:pStyle w:val="NoSpacing"/>
      </w:pPr>
    </w:p>
    <w:p w14:paraId="3F23A46E" w14:textId="42D54130" w:rsidR="008050CE" w:rsidRDefault="008050CE" w:rsidP="008050CE">
      <w:pPr>
        <w:pStyle w:val="NoSpacing"/>
      </w:pPr>
      <w:r w:rsidRPr="008050CE">
        <w:rPr>
          <w:noProof/>
        </w:rPr>
        <w:drawing>
          <wp:inline distT="0" distB="0" distL="0" distR="0" wp14:anchorId="49592D23" wp14:editId="738ACCF5">
            <wp:extent cx="6175400" cy="2396643"/>
            <wp:effectExtent l="19050" t="19050" r="15875" b="22860"/>
            <wp:docPr id="19" name="Picture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3593" cy="24037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32B132" w14:textId="55C48E13" w:rsidR="00BF6AE1" w:rsidRDefault="00BF6AE1" w:rsidP="008050CE">
      <w:pPr>
        <w:pStyle w:val="NoSpacing"/>
      </w:pPr>
    </w:p>
    <w:p w14:paraId="3DF1D2E5" w14:textId="77777777" w:rsidR="00BF6AE1" w:rsidRDefault="00BF6AE1" w:rsidP="008050CE">
      <w:pPr>
        <w:pStyle w:val="NoSpacing"/>
      </w:pPr>
    </w:p>
    <w:p w14:paraId="4445DB4F" w14:textId="3B46E043" w:rsidR="00FB2B69" w:rsidRDefault="00674A27" w:rsidP="00786F75">
      <w:pPr>
        <w:pStyle w:val="Heading4"/>
      </w:pPr>
      <w:r>
        <w:t>Záložka</w:t>
      </w:r>
      <w:r w:rsidR="00FB2B69">
        <w:t xml:space="preserve"> </w:t>
      </w:r>
      <w:r w:rsidR="00FB2B69" w:rsidRPr="00FB2B69">
        <w:t>Odevzdání dat</w:t>
      </w:r>
    </w:p>
    <w:p w14:paraId="05F8B801" w14:textId="1F5C5685" w:rsidR="009D4645" w:rsidRDefault="00786F75" w:rsidP="009D4645">
      <w:pPr>
        <w:pStyle w:val="NoSpacing"/>
        <w:numPr>
          <w:ilvl w:val="0"/>
          <w:numId w:val="5"/>
        </w:numPr>
        <w:jc w:val="both"/>
      </w:pPr>
      <w:r>
        <w:t>P</w:t>
      </w:r>
      <w:r w:rsidR="009C4FB5">
        <w:t xml:space="preserve">oskytovatel zkontroluje sumarizaci </w:t>
      </w:r>
      <w:r w:rsidR="00FB2B69">
        <w:t xml:space="preserve">informací o DS </w:t>
      </w:r>
      <w:r w:rsidR="009C4FB5">
        <w:t xml:space="preserve">a tlačítkem „Odeslat datovou sadu“ </w:t>
      </w:r>
      <w:r w:rsidR="006F7E60">
        <w:t>datovou sadu odevzdá.</w:t>
      </w:r>
    </w:p>
    <w:p w14:paraId="2D4D020D" w14:textId="31B7A327" w:rsidR="009D4645" w:rsidRDefault="009D4645" w:rsidP="00C86978">
      <w:pPr>
        <w:pStyle w:val="NoSpacing"/>
        <w:ind w:left="720"/>
        <w:jc w:val="both"/>
      </w:pPr>
    </w:p>
    <w:p w14:paraId="5404AAE1" w14:textId="77777777" w:rsidR="00BF6AE1" w:rsidRDefault="00BF6AE1" w:rsidP="00BF6AE1">
      <w:pPr>
        <w:pStyle w:val="NoSpacing"/>
        <w:ind w:left="720"/>
      </w:pPr>
    </w:p>
    <w:p w14:paraId="19558154" w14:textId="1E3F0DF5" w:rsidR="009C4FB5" w:rsidRDefault="009C4FB5" w:rsidP="008050CE">
      <w:pPr>
        <w:pStyle w:val="NoSpacing"/>
      </w:pPr>
      <w:r w:rsidRPr="009C4FB5">
        <w:rPr>
          <w:noProof/>
        </w:rPr>
        <w:drawing>
          <wp:inline distT="0" distB="0" distL="0" distR="0" wp14:anchorId="59A9E6A2" wp14:editId="225A731F">
            <wp:extent cx="5523010" cy="3497906"/>
            <wp:effectExtent l="19050" t="19050" r="20955" b="26670"/>
            <wp:docPr id="20" name="Picture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9009" cy="35080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0725BA" w14:textId="513F337A" w:rsidR="004E324B" w:rsidRDefault="004E324B" w:rsidP="008050CE">
      <w:pPr>
        <w:pStyle w:val="NoSpacing"/>
      </w:pPr>
    </w:p>
    <w:p w14:paraId="00A6A02C" w14:textId="0E4A03EA" w:rsidR="004E324B" w:rsidRDefault="004E324B" w:rsidP="004E324B">
      <w:pPr>
        <w:pStyle w:val="NoSpacing"/>
      </w:pPr>
      <w:r w:rsidRPr="004E324B">
        <w:t>Poskytovateli se zobrazí potvrzení o odeslání</w:t>
      </w:r>
      <w:r>
        <w:t>.</w:t>
      </w:r>
    </w:p>
    <w:p w14:paraId="7880638B" w14:textId="673793EB" w:rsidR="004E324B" w:rsidRPr="004E324B" w:rsidRDefault="004E324B" w:rsidP="004E324B">
      <w:pPr>
        <w:pStyle w:val="NoSpacing"/>
      </w:pPr>
      <w:r w:rsidRPr="004E324B">
        <w:rPr>
          <w:noProof/>
        </w:rPr>
        <w:drawing>
          <wp:inline distT="0" distB="0" distL="0" distR="0" wp14:anchorId="5A327AE8" wp14:editId="1FB0CFC9">
            <wp:extent cx="4619767" cy="1592475"/>
            <wp:effectExtent l="19050" t="19050" r="9525" b="27305"/>
            <wp:docPr id="22" name="Picture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9637" cy="15993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99EC1B" w14:textId="20037046" w:rsidR="004E324B" w:rsidRPr="004E324B" w:rsidRDefault="004E324B" w:rsidP="004E324B">
      <w:pPr>
        <w:pStyle w:val="NoSpacing"/>
      </w:pPr>
    </w:p>
    <w:p w14:paraId="3EF6E434" w14:textId="132F1808" w:rsidR="004E324B" w:rsidRPr="004E324B" w:rsidRDefault="00583691" w:rsidP="004E324B">
      <w:pPr>
        <w:pStyle w:val="NoSpacing"/>
      </w:pPr>
      <w:r>
        <w:t xml:space="preserve">Nyní je možné vrátit se na </w:t>
      </w:r>
      <w:r w:rsidR="004E324B" w:rsidRPr="004E324B">
        <w:t>Seznam datových sad</w:t>
      </w:r>
      <w:r>
        <w:t xml:space="preserve">, kde je již u </w:t>
      </w:r>
      <w:r w:rsidR="004E324B">
        <w:t>odeslan</w:t>
      </w:r>
      <w:r>
        <w:t xml:space="preserve">é </w:t>
      </w:r>
      <w:r w:rsidR="004E324B" w:rsidRPr="004E324B">
        <w:t xml:space="preserve">DS </w:t>
      </w:r>
      <w:r w:rsidR="00DF6600">
        <w:t>příznak</w:t>
      </w:r>
      <w:r w:rsidR="00DF6600" w:rsidRPr="004E324B">
        <w:t xml:space="preserve"> </w:t>
      </w:r>
      <w:r w:rsidR="004E324B" w:rsidRPr="004E324B">
        <w:t>„odevzdáno“</w:t>
      </w:r>
      <w:r w:rsidR="00966951">
        <w:t>.</w:t>
      </w:r>
    </w:p>
    <w:p w14:paraId="35280030" w14:textId="774F5ABA" w:rsidR="004E324B" w:rsidRDefault="004E324B" w:rsidP="008050CE">
      <w:pPr>
        <w:pStyle w:val="NoSpacing"/>
      </w:pPr>
      <w:r w:rsidRPr="004E324B">
        <w:rPr>
          <w:noProof/>
        </w:rPr>
        <w:drawing>
          <wp:inline distT="0" distB="0" distL="0" distR="0" wp14:anchorId="34A15845" wp14:editId="32AA71DA">
            <wp:extent cx="6175375" cy="972050"/>
            <wp:effectExtent l="19050" t="19050" r="15875" b="19050"/>
            <wp:docPr id="21" name="Picture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48427" cy="98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588F9A" w14:textId="7289CE80" w:rsidR="004E324B" w:rsidRDefault="004E324B" w:rsidP="008050CE">
      <w:pPr>
        <w:pStyle w:val="NoSpacing"/>
      </w:pPr>
    </w:p>
    <w:p w14:paraId="03FDB7B6" w14:textId="47471017" w:rsidR="00ED1BDD" w:rsidRDefault="00ED1BDD" w:rsidP="001109EC">
      <w:r>
        <w:t>Editace již odevzdané DS</w:t>
      </w:r>
    </w:p>
    <w:p w14:paraId="377D6B01" w14:textId="7A7AB94D" w:rsidR="00ED1BDD" w:rsidRDefault="00ED1BDD" w:rsidP="006967A6">
      <w:pPr>
        <w:pStyle w:val="NoSpacing"/>
        <w:jc w:val="both"/>
      </w:pPr>
      <w:r>
        <w:t>Poskytovatel může editovat</w:t>
      </w:r>
      <w:r w:rsidR="003A4DED">
        <w:t xml:space="preserve"> </w:t>
      </w:r>
      <w:r>
        <w:t xml:space="preserve">/opravovat </w:t>
      </w:r>
      <w:r w:rsidR="00DC032A">
        <w:t xml:space="preserve">pouze aktivní </w:t>
      </w:r>
      <w:r>
        <w:t>datové sady</w:t>
      </w:r>
      <w:r w:rsidR="000C474E">
        <w:t xml:space="preserve"> ve stavech </w:t>
      </w:r>
      <w:r w:rsidR="00CC6C5F">
        <w:t>„</w:t>
      </w:r>
      <w:r w:rsidR="00F85676">
        <w:t>k</w:t>
      </w:r>
      <w:r w:rsidR="00CC6C5F">
        <w:t> odevzdání“</w:t>
      </w:r>
      <w:r w:rsidR="00F85676">
        <w:t>, nebo</w:t>
      </w:r>
      <w:r w:rsidR="00CC6C5F">
        <w:t xml:space="preserve"> „</w:t>
      </w:r>
      <w:r w:rsidR="00F85676">
        <w:t>k</w:t>
      </w:r>
      <w:r w:rsidR="00CC6C5F">
        <w:t xml:space="preserve"> opravě“</w:t>
      </w:r>
      <w:r w:rsidR="00DC032A">
        <w:t>. Status aktivní</w:t>
      </w:r>
      <w:r w:rsidR="00804999">
        <w:t xml:space="preserve"> </w:t>
      </w:r>
      <w:r w:rsidR="00DC032A">
        <w:t>/</w:t>
      </w:r>
      <w:r w:rsidR="00DC0512">
        <w:t xml:space="preserve"> </w:t>
      </w:r>
      <w:r w:rsidR="00DC032A">
        <w:t>neaktivní určuje kurátor</w:t>
      </w:r>
      <w:r w:rsidR="00E667A9">
        <w:t xml:space="preserve"> / správce</w:t>
      </w:r>
      <w:r w:rsidR="00DC032A">
        <w:t>.</w:t>
      </w:r>
      <w:r w:rsidR="000C474E">
        <w:t xml:space="preserve"> </w:t>
      </w:r>
    </w:p>
    <w:p w14:paraId="5814A64A" w14:textId="77777777" w:rsidR="009D28C7" w:rsidRDefault="009D28C7" w:rsidP="006967A6">
      <w:pPr>
        <w:pStyle w:val="NoSpacing"/>
        <w:jc w:val="both"/>
      </w:pPr>
    </w:p>
    <w:p w14:paraId="6B428924" w14:textId="04CAEBB7" w:rsidR="00615F2E" w:rsidRPr="001109EC" w:rsidRDefault="00187C57" w:rsidP="001109EC">
      <w:pPr>
        <w:pStyle w:val="Heading2"/>
        <w:numPr>
          <w:ilvl w:val="1"/>
          <w:numId w:val="13"/>
        </w:numPr>
        <w:rPr>
          <w:rStyle w:val="Heading2Char"/>
        </w:rPr>
      </w:pPr>
      <w:bookmarkStart w:id="17" w:name="_Toc130221571"/>
      <w:r>
        <w:rPr>
          <w:rStyle w:val="Heading2Char"/>
        </w:rPr>
        <w:t>K</w:t>
      </w:r>
      <w:r w:rsidR="00615F2E" w:rsidRPr="001109EC">
        <w:rPr>
          <w:rStyle w:val="Heading2Char"/>
        </w:rPr>
        <w:t>urátor</w:t>
      </w:r>
      <w:bookmarkEnd w:id="17"/>
    </w:p>
    <w:p w14:paraId="351FACC2" w14:textId="5BB9A642" w:rsidR="0061427C" w:rsidRDefault="003C28F9" w:rsidP="008050CE">
      <w:pPr>
        <w:pStyle w:val="NoSpacing"/>
      </w:pPr>
      <w:r>
        <w:t>Kurátor posuzuje datovou sadu z pohledu obsahové správnosti a úplnosti</w:t>
      </w:r>
      <w:r w:rsidR="00000D11">
        <w:t>.</w:t>
      </w:r>
    </w:p>
    <w:p w14:paraId="66AC7A41" w14:textId="4E3679EC" w:rsidR="003C28F9" w:rsidRDefault="008925D5" w:rsidP="008050CE">
      <w:pPr>
        <w:pStyle w:val="NoSpacing"/>
      </w:pPr>
      <w:r>
        <w:t>V</w:t>
      </w:r>
      <w:r w:rsidR="008431E4">
        <w:t xml:space="preserve">e workflow </w:t>
      </w:r>
      <w:proofErr w:type="spellStart"/>
      <w:r w:rsidR="008431E4">
        <w:t>Dataportu</w:t>
      </w:r>
      <w:proofErr w:type="spellEnd"/>
      <w:r w:rsidR="008431E4">
        <w:t xml:space="preserve"> se </w:t>
      </w:r>
      <w:r w:rsidR="005C1073">
        <w:t xml:space="preserve">role Kurátora a Správce </w:t>
      </w:r>
      <w:r w:rsidR="00242C46">
        <w:t>překrývají</w:t>
      </w:r>
      <w:r w:rsidR="00FD6F23">
        <w:t xml:space="preserve">, </w:t>
      </w:r>
      <w:r w:rsidR="00C019CF">
        <w:t xml:space="preserve">proto u sdílených </w:t>
      </w:r>
      <w:r w:rsidR="00142D58">
        <w:t>činností se dále uvádí role Kurátor / Správce</w:t>
      </w:r>
      <w:r w:rsidR="00A1449A">
        <w:t>.</w:t>
      </w:r>
    </w:p>
    <w:p w14:paraId="50A1C3F7" w14:textId="77777777" w:rsidR="00F83547" w:rsidRDefault="00F83547" w:rsidP="008050CE">
      <w:pPr>
        <w:pStyle w:val="NoSpacing"/>
      </w:pPr>
    </w:p>
    <w:p w14:paraId="7997AC65" w14:textId="5B585D3D" w:rsidR="00966951" w:rsidRDefault="00966951" w:rsidP="008050CE">
      <w:pPr>
        <w:pStyle w:val="NoSpacing"/>
      </w:pPr>
      <w:r>
        <w:t>Odeslaná DS projde kontrolou od Kurátora</w:t>
      </w:r>
      <w:r w:rsidR="00040E91">
        <w:t xml:space="preserve"> / Správce</w:t>
      </w:r>
      <w:r>
        <w:t xml:space="preserve">, který </w:t>
      </w:r>
      <w:r w:rsidR="00E35EB8">
        <w:t>ji udělí stav</w:t>
      </w:r>
      <w:r w:rsidR="00615F2E">
        <w:t xml:space="preserve"> „</w:t>
      </w:r>
      <w:r w:rsidR="00DC0512">
        <w:t>s</w:t>
      </w:r>
      <w:r w:rsidR="00CC6C5F">
        <w:t>chváleno</w:t>
      </w:r>
      <w:r w:rsidR="00615F2E">
        <w:t>“, nebo „k opravě“</w:t>
      </w:r>
      <w:r w:rsidR="003627E3">
        <w:t>.</w:t>
      </w:r>
    </w:p>
    <w:p w14:paraId="4C030254" w14:textId="77777777" w:rsidR="00615F2E" w:rsidRDefault="00615F2E" w:rsidP="008050CE">
      <w:pPr>
        <w:pStyle w:val="NoSpacing"/>
      </w:pPr>
    </w:p>
    <w:p w14:paraId="3B8606F1" w14:textId="68076CCE" w:rsidR="00966951" w:rsidRDefault="00966951" w:rsidP="00B9285A">
      <w:pPr>
        <w:pStyle w:val="Heading4"/>
      </w:pPr>
      <w:r>
        <w:t>Schváleno</w:t>
      </w:r>
    </w:p>
    <w:p w14:paraId="3B9CC7F1" w14:textId="4E2C941D" w:rsidR="004E324B" w:rsidRDefault="00615F2E" w:rsidP="00615F2E">
      <w:r w:rsidRPr="00615F2E">
        <w:t>S</w:t>
      </w:r>
      <w:r>
        <w:t xml:space="preserve">tavem </w:t>
      </w:r>
      <w:r w:rsidR="008E16C2">
        <w:t>„</w:t>
      </w:r>
      <w:r>
        <w:t>s</w:t>
      </w:r>
      <w:r w:rsidRPr="00615F2E">
        <w:t>chváleno</w:t>
      </w:r>
      <w:r w:rsidR="008E16C2">
        <w:t>“</w:t>
      </w:r>
      <w:r>
        <w:t xml:space="preserve"> </w:t>
      </w:r>
      <w:r w:rsidR="00040E91">
        <w:t xml:space="preserve">Kurátor / Správce </w:t>
      </w:r>
      <w:r>
        <w:t>potvrzuje úspěšné odevzdání DS.</w:t>
      </w:r>
      <w:r w:rsidR="00906B31">
        <w:t xml:space="preserve"> Při schválení se notifikace poskytovateli neposílá.</w:t>
      </w:r>
    </w:p>
    <w:p w14:paraId="2D02A332" w14:textId="205CFE73" w:rsidR="004E324B" w:rsidRDefault="004E324B" w:rsidP="008050CE">
      <w:pPr>
        <w:pStyle w:val="NoSpacing"/>
      </w:pPr>
      <w:r w:rsidRPr="004E324B">
        <w:rPr>
          <w:noProof/>
        </w:rPr>
        <w:drawing>
          <wp:inline distT="0" distB="0" distL="0" distR="0" wp14:anchorId="5ADEA756" wp14:editId="244E0637">
            <wp:extent cx="6175400" cy="968241"/>
            <wp:effectExtent l="19050" t="19050" r="15875" b="22860"/>
            <wp:docPr id="23" name="Picture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38479" cy="9781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9A3B79" w14:textId="271C0EB3" w:rsidR="00583691" w:rsidRDefault="00583691" w:rsidP="008050CE">
      <w:pPr>
        <w:pStyle w:val="NoSpacing"/>
      </w:pPr>
    </w:p>
    <w:p w14:paraId="770C1E32" w14:textId="161597D3" w:rsidR="00966951" w:rsidRDefault="00966951" w:rsidP="00966951">
      <w:pPr>
        <w:pStyle w:val="Heading5"/>
      </w:pPr>
      <w:r>
        <w:t>K</w:t>
      </w:r>
      <w:r w:rsidR="008E16C2">
        <w:t> </w:t>
      </w:r>
      <w:r>
        <w:t>opravě</w:t>
      </w:r>
    </w:p>
    <w:p w14:paraId="024D2ACF" w14:textId="64F70160" w:rsidR="008E16C2" w:rsidRDefault="008E16C2" w:rsidP="008E16C2">
      <w:r>
        <w:t>Datovou sadu ve stavu „k opravě“ je potřeba znovu otevřít a vyřešit připomínky</w:t>
      </w:r>
      <w:r w:rsidR="0061427C">
        <w:t xml:space="preserve"> </w:t>
      </w:r>
      <w:r w:rsidR="00B93FE4">
        <w:t>/</w:t>
      </w:r>
      <w:r w:rsidR="0061427C">
        <w:t xml:space="preserve"> </w:t>
      </w:r>
      <w:r>
        <w:t>dotazy.</w:t>
      </w:r>
    </w:p>
    <w:p w14:paraId="1AEFB1CE" w14:textId="4E63B106" w:rsidR="008E16C2" w:rsidRDefault="00B93FE4" w:rsidP="008E16C2">
      <w:r>
        <w:t>P</w:t>
      </w:r>
      <w:r w:rsidR="008E16C2">
        <w:t>ro sd</w:t>
      </w:r>
      <w:r>
        <w:t>í</w:t>
      </w:r>
      <w:r w:rsidR="008E16C2">
        <w:t>lení</w:t>
      </w:r>
      <w:r>
        <w:t xml:space="preserve"> informací</w:t>
      </w:r>
      <w:r w:rsidR="008E16C2">
        <w:t xml:space="preserve"> </w:t>
      </w:r>
      <w:r>
        <w:t xml:space="preserve">k opravě </w:t>
      </w:r>
      <w:r w:rsidR="00906B31">
        <w:t xml:space="preserve">může </w:t>
      </w:r>
      <w:r w:rsidR="00AA1648">
        <w:t xml:space="preserve">Kurátor </w:t>
      </w:r>
      <w:r w:rsidR="00040E91">
        <w:t xml:space="preserve">/ </w:t>
      </w:r>
      <w:r w:rsidR="00AA1648">
        <w:t>Správce</w:t>
      </w:r>
      <w:r>
        <w:t xml:space="preserve"> i </w:t>
      </w:r>
      <w:r w:rsidR="00AA1648">
        <w:t xml:space="preserve">Poskytovatel </w:t>
      </w:r>
      <w:r w:rsidR="00906B31">
        <w:t xml:space="preserve">využívat </w:t>
      </w:r>
      <w:r w:rsidR="008E16C2">
        <w:t>chat „Komentář pro zpracování“.</w:t>
      </w:r>
    </w:p>
    <w:p w14:paraId="0A00D0A1" w14:textId="1C8121CA" w:rsidR="00583691" w:rsidRDefault="00583691" w:rsidP="008050CE">
      <w:pPr>
        <w:pStyle w:val="NoSpacing"/>
      </w:pPr>
      <w:r w:rsidRPr="00583691">
        <w:rPr>
          <w:noProof/>
        </w:rPr>
        <w:drawing>
          <wp:inline distT="0" distB="0" distL="0" distR="0" wp14:anchorId="5E2F867E" wp14:editId="13E75094">
            <wp:extent cx="6175375" cy="975317"/>
            <wp:effectExtent l="19050" t="19050" r="15875" b="15875"/>
            <wp:docPr id="24" name="Picture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4466" cy="984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FA00BA" w14:textId="31FA97D8" w:rsidR="00583691" w:rsidRDefault="00583691" w:rsidP="008050CE">
      <w:pPr>
        <w:pStyle w:val="NoSpacing"/>
      </w:pPr>
    </w:p>
    <w:p w14:paraId="759FFCC0" w14:textId="716DAF27" w:rsidR="00583691" w:rsidRDefault="00583691" w:rsidP="008050CE">
      <w:pPr>
        <w:pStyle w:val="NoSpacing"/>
      </w:pPr>
      <w:r w:rsidRPr="00583691">
        <w:rPr>
          <w:noProof/>
        </w:rPr>
        <w:drawing>
          <wp:inline distT="0" distB="0" distL="0" distR="0" wp14:anchorId="46EAB518" wp14:editId="39547A87">
            <wp:extent cx="6175375" cy="3183531"/>
            <wp:effectExtent l="19050" t="19050" r="15875" b="17145"/>
            <wp:docPr id="25" name="Picture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4808" cy="319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C83A2" w14:textId="1B7C7D05" w:rsidR="00B93FE4" w:rsidRDefault="00B93FE4" w:rsidP="00B93FE4">
      <w:r>
        <w:t>Poskytovatel opravenou</w:t>
      </w:r>
      <w:r w:rsidR="00AA1648">
        <w:t xml:space="preserve"> </w:t>
      </w:r>
      <w:r>
        <w:t xml:space="preserve">/doplněnou DS znovu </w:t>
      </w:r>
      <w:r w:rsidR="007E3ACE">
        <w:t>odevzdá</w:t>
      </w:r>
      <w:r>
        <w:t xml:space="preserve"> ke kontrole a schválení </w:t>
      </w:r>
      <w:r w:rsidR="002847ED">
        <w:t>K</w:t>
      </w:r>
      <w:r>
        <w:t>urátorovi</w:t>
      </w:r>
      <w:r w:rsidR="002847ED">
        <w:t xml:space="preserve"> / Správci</w:t>
      </w:r>
      <w:r>
        <w:t>.</w:t>
      </w:r>
    </w:p>
    <w:p w14:paraId="2EE15063" w14:textId="59985100" w:rsidR="008B3E61" w:rsidRPr="005F3D3E" w:rsidRDefault="008B3E61" w:rsidP="001109EC">
      <w:pPr>
        <w:pStyle w:val="Heading2"/>
        <w:numPr>
          <w:ilvl w:val="1"/>
          <w:numId w:val="13"/>
        </w:numPr>
        <w:rPr>
          <w:rStyle w:val="Heading2Char"/>
        </w:rPr>
      </w:pPr>
      <w:bookmarkStart w:id="18" w:name="_Toc130221572"/>
      <w:r>
        <w:rPr>
          <w:rStyle w:val="Heading2Char"/>
        </w:rPr>
        <w:t>Správce</w:t>
      </w:r>
      <w:bookmarkEnd w:id="18"/>
    </w:p>
    <w:p w14:paraId="74C07612" w14:textId="77777777" w:rsidR="00C758A4" w:rsidRDefault="00C758A4" w:rsidP="008B3E61">
      <w:pPr>
        <w:pStyle w:val="NoSpacing"/>
      </w:pPr>
    </w:p>
    <w:p w14:paraId="14D5A9EE" w14:textId="78271DAF" w:rsidR="008B3E61" w:rsidRDefault="008B3E61" w:rsidP="008B3E61">
      <w:pPr>
        <w:pStyle w:val="NoSpacing"/>
      </w:pPr>
      <w:r>
        <w:t xml:space="preserve">Správce </w:t>
      </w:r>
      <w:r w:rsidR="00C758A4">
        <w:t xml:space="preserve">je zaměstnanec </w:t>
      </w:r>
      <w:r w:rsidR="00314498">
        <w:t>O</w:t>
      </w:r>
      <w:r w:rsidR="00C758A4">
        <w:t>ddělení zpracování a správy dat</w:t>
      </w:r>
      <w:r w:rsidR="00314498">
        <w:t xml:space="preserve"> CENIA</w:t>
      </w:r>
      <w:r w:rsidR="00C758A4">
        <w:t xml:space="preserve">, který je zodpovědný </w:t>
      </w:r>
      <w:r w:rsidR="005C71F0">
        <w:t xml:space="preserve">zejména </w:t>
      </w:r>
      <w:r w:rsidR="00C758A4">
        <w:t>za:</w:t>
      </w:r>
    </w:p>
    <w:p w14:paraId="6664D445" w14:textId="21E24AF1" w:rsidR="00C758A4" w:rsidRDefault="00D7630B" w:rsidP="00C758A4">
      <w:pPr>
        <w:pStyle w:val="NoSpacing"/>
        <w:numPr>
          <w:ilvl w:val="0"/>
          <w:numId w:val="16"/>
        </w:numPr>
      </w:pPr>
      <w:r>
        <w:t>Správu přístupů</w:t>
      </w:r>
    </w:p>
    <w:p w14:paraId="7D0007B9" w14:textId="094E8561" w:rsidR="00314498" w:rsidRDefault="00314498" w:rsidP="00C758A4">
      <w:pPr>
        <w:pStyle w:val="NoSpacing"/>
        <w:numPr>
          <w:ilvl w:val="0"/>
          <w:numId w:val="16"/>
        </w:numPr>
      </w:pPr>
      <w:r>
        <w:t>Řešení technických problémů</w:t>
      </w:r>
    </w:p>
    <w:p w14:paraId="7B4BDE9C" w14:textId="7A620223" w:rsidR="002847ED" w:rsidRDefault="001E0BF6" w:rsidP="00C758A4">
      <w:pPr>
        <w:pStyle w:val="NoSpacing"/>
        <w:numPr>
          <w:ilvl w:val="0"/>
          <w:numId w:val="16"/>
        </w:numPr>
      </w:pPr>
      <w:r>
        <w:t xml:space="preserve">Validaci </w:t>
      </w:r>
      <w:r w:rsidR="001A0181">
        <w:t xml:space="preserve">a </w:t>
      </w:r>
      <w:r w:rsidR="005D3B29">
        <w:t>s</w:t>
      </w:r>
      <w:r w:rsidR="008B318E">
        <w:t xml:space="preserve">chvalování </w:t>
      </w:r>
      <w:r w:rsidR="00532EDF">
        <w:t>datových sad z</w:t>
      </w:r>
      <w:r w:rsidR="00CD6D18">
        <w:t xml:space="preserve"> pohledu </w:t>
      </w:r>
      <w:r w:rsidR="0061427C">
        <w:t>formální správnosti a strojové zpracovatelnosti</w:t>
      </w:r>
    </w:p>
    <w:p w14:paraId="5322C922" w14:textId="77777777" w:rsidR="00BE7FBB" w:rsidRDefault="00BE7FBB" w:rsidP="00BE7FBB">
      <w:pPr>
        <w:pStyle w:val="NoSpacing"/>
      </w:pPr>
    </w:p>
    <w:p w14:paraId="487A648D" w14:textId="7EC3E26B" w:rsidR="00CE03B1" w:rsidRDefault="00E47B8E" w:rsidP="001109EC">
      <w:pPr>
        <w:pStyle w:val="Heading1"/>
        <w:numPr>
          <w:ilvl w:val="0"/>
          <w:numId w:val="13"/>
        </w:numPr>
        <w:rPr>
          <w:rStyle w:val="Heading1Char"/>
        </w:rPr>
      </w:pPr>
      <w:bookmarkStart w:id="19" w:name="_Toc130221573"/>
      <w:bookmarkEnd w:id="11"/>
      <w:r>
        <w:rPr>
          <w:rStyle w:val="Heading1Char"/>
        </w:rPr>
        <w:t>Logování</w:t>
      </w:r>
      <w:bookmarkEnd w:id="19"/>
    </w:p>
    <w:p w14:paraId="7701D58A" w14:textId="020CD9B3" w:rsidR="00E47B8E" w:rsidRDefault="00F85633" w:rsidP="00E47B8E">
      <w:r>
        <w:t>Aktivita uživatelů se loguje</w:t>
      </w:r>
      <w:r w:rsidR="008F6255">
        <w:t xml:space="preserve">. Přehled aktivit uživatelů je přístupný </w:t>
      </w:r>
      <w:r w:rsidR="00F42D61">
        <w:t>rol</w:t>
      </w:r>
      <w:r w:rsidR="00581EDD">
        <w:t>í</w:t>
      </w:r>
      <w:r w:rsidR="00F42D61">
        <w:t xml:space="preserve">m </w:t>
      </w:r>
      <w:r w:rsidR="008F6255">
        <w:t>Správc</w:t>
      </w:r>
      <w:r w:rsidR="00F42D61">
        <w:t>e</w:t>
      </w:r>
      <w:r w:rsidR="008F6255">
        <w:t xml:space="preserve"> a Kurátor.</w:t>
      </w:r>
    </w:p>
    <w:p w14:paraId="3A3B071E" w14:textId="77777777" w:rsidR="00BE7FBB" w:rsidRPr="001109EC" w:rsidRDefault="00BE7FBB" w:rsidP="001109EC"/>
    <w:p w14:paraId="013B3CB2" w14:textId="77777777" w:rsidR="00E47B8E" w:rsidRDefault="00E47B8E" w:rsidP="001109EC">
      <w:pPr>
        <w:pStyle w:val="Heading1"/>
        <w:numPr>
          <w:ilvl w:val="0"/>
          <w:numId w:val="13"/>
        </w:numPr>
        <w:rPr>
          <w:rStyle w:val="Heading1Char"/>
        </w:rPr>
      </w:pPr>
      <w:bookmarkStart w:id="20" w:name="_Toc130221574"/>
      <w:r w:rsidRPr="00901DB2">
        <w:rPr>
          <w:rStyle w:val="Heading1Char"/>
        </w:rPr>
        <w:t>Kontakty</w:t>
      </w:r>
      <w:r>
        <w:rPr>
          <w:rStyle w:val="Heading1Char"/>
        </w:rPr>
        <w:t>.</w:t>
      </w:r>
      <w:bookmarkEnd w:id="20"/>
    </w:p>
    <w:p w14:paraId="51B330B4" w14:textId="12EC4B76" w:rsidR="00F55FCF" w:rsidRPr="00F55FCF" w:rsidRDefault="004A1735" w:rsidP="001109EC">
      <w:pPr>
        <w:rPr>
          <w:sz w:val="36"/>
          <w:szCs w:val="36"/>
        </w:rPr>
      </w:pPr>
      <w:r>
        <w:t>Technick</w:t>
      </w:r>
      <w:r w:rsidR="0038249D">
        <w:t>ou</w:t>
      </w:r>
      <w:r>
        <w:t xml:space="preserve"> podpor</w:t>
      </w:r>
      <w:r w:rsidR="0038249D">
        <w:t>u je možné kontaktovat emailem</w:t>
      </w:r>
      <w:r w:rsidR="00D46D5F">
        <w:t xml:space="preserve"> </w:t>
      </w:r>
      <w:r w:rsidR="00761298">
        <w:t xml:space="preserve">na </w:t>
      </w:r>
      <w:hyperlink r:id="rId38" w:history="1">
        <w:r w:rsidR="00761298" w:rsidRPr="003D70E1">
          <w:rPr>
            <w:rStyle w:val="Hyperlink"/>
          </w:rPr>
          <w:t>podpora-dataport</w:t>
        </w:r>
        <w:r w:rsidR="00761298" w:rsidRPr="003D70E1">
          <w:rPr>
            <w:rStyle w:val="Hyperlink"/>
            <w:lang w:val="en-US"/>
          </w:rPr>
          <w:t>@</w:t>
        </w:r>
        <w:r w:rsidR="00761298" w:rsidRPr="003D70E1">
          <w:rPr>
            <w:rStyle w:val="Hyperlink"/>
          </w:rPr>
          <w:t>cenia.cz</w:t>
        </w:r>
      </w:hyperlink>
      <w:r w:rsidR="00761298">
        <w:t xml:space="preserve"> </w:t>
      </w:r>
      <w:r w:rsidR="0038249D">
        <w:t xml:space="preserve"> </w:t>
      </w:r>
    </w:p>
    <w:sectPr w:rsidR="00F55FCF" w:rsidRPr="00F55FCF" w:rsidSect="00EB7EFB">
      <w:footerReference w:type="default" r:id="rId39"/>
      <w:pgSz w:w="11906" w:h="16838"/>
      <w:pgMar w:top="1417" w:right="1417" w:bottom="1417" w:left="1417" w:header="708" w:footer="430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6" w:author="Petra Lepičová" w:date="2024-04-04T14:42:00Z" w:initials="PL">
    <w:p w14:paraId="5BC88805" w14:textId="77777777" w:rsidR="00D67AA1" w:rsidRDefault="00D67AA1" w:rsidP="00D67AA1">
      <w:pPr>
        <w:pStyle w:val="CommentText"/>
      </w:pPr>
      <w:r>
        <w:rPr>
          <w:rStyle w:val="CommentReference"/>
        </w:rPr>
        <w:annotationRef/>
      </w:r>
      <w:r>
        <w:t>Nemělo by zde být ještě vyplnění časového pokrytí atd.?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BC8880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FAB57B8" w16cex:dateUtc="2024-04-04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BC88805" w16cid:durableId="6FAB57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E1E2A" w14:textId="77777777" w:rsidR="00EB7EFB" w:rsidRDefault="00EB7EFB" w:rsidP="008872B7">
      <w:pPr>
        <w:spacing w:after="0" w:line="240" w:lineRule="auto"/>
      </w:pPr>
      <w:r>
        <w:separator/>
      </w:r>
    </w:p>
  </w:endnote>
  <w:endnote w:type="continuationSeparator" w:id="0">
    <w:p w14:paraId="2D0C9E3D" w14:textId="77777777" w:rsidR="00EB7EFB" w:rsidRDefault="00EB7EFB" w:rsidP="008872B7">
      <w:pPr>
        <w:spacing w:after="0" w:line="240" w:lineRule="auto"/>
      </w:pPr>
      <w:r>
        <w:continuationSeparator/>
      </w:r>
    </w:p>
  </w:endnote>
  <w:endnote w:type="continuationNotice" w:id="1">
    <w:p w14:paraId="4768E461" w14:textId="77777777" w:rsidR="00EB7EFB" w:rsidRDefault="00EB7E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2419957"/>
      <w:docPartObj>
        <w:docPartGallery w:val="Page Numbers (Bottom of Page)"/>
        <w:docPartUnique/>
      </w:docPartObj>
    </w:sdtPr>
    <w:sdtContent>
      <w:p w14:paraId="13EA0B49" w14:textId="11724ADF" w:rsidR="0094556A" w:rsidRDefault="0094556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179907" w14:textId="77777777" w:rsidR="00F55FCF" w:rsidRDefault="00F55F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B796A" w14:textId="77777777" w:rsidR="00EB7EFB" w:rsidRDefault="00EB7EFB" w:rsidP="008872B7">
      <w:pPr>
        <w:spacing w:after="0" w:line="240" w:lineRule="auto"/>
      </w:pPr>
      <w:r>
        <w:separator/>
      </w:r>
    </w:p>
  </w:footnote>
  <w:footnote w:type="continuationSeparator" w:id="0">
    <w:p w14:paraId="364F55DB" w14:textId="77777777" w:rsidR="00EB7EFB" w:rsidRDefault="00EB7EFB" w:rsidP="008872B7">
      <w:pPr>
        <w:spacing w:after="0" w:line="240" w:lineRule="auto"/>
      </w:pPr>
      <w:r>
        <w:continuationSeparator/>
      </w:r>
    </w:p>
  </w:footnote>
  <w:footnote w:type="continuationNotice" w:id="1">
    <w:p w14:paraId="5EF2A6D6" w14:textId="77777777" w:rsidR="00EB7EFB" w:rsidRDefault="00EB7EF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A6127"/>
    <w:multiLevelType w:val="hybridMultilevel"/>
    <w:tmpl w:val="B7D61470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64E"/>
    <w:multiLevelType w:val="hybridMultilevel"/>
    <w:tmpl w:val="AD8C4870"/>
    <w:lvl w:ilvl="0" w:tplc="538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46A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B6D8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C6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66C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90A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9C07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2A8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A00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621E2"/>
    <w:multiLevelType w:val="hybridMultilevel"/>
    <w:tmpl w:val="1CCAD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62F16"/>
    <w:multiLevelType w:val="hybridMultilevel"/>
    <w:tmpl w:val="36085D9A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D1820"/>
    <w:multiLevelType w:val="multilevel"/>
    <w:tmpl w:val="8938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A158A"/>
    <w:multiLevelType w:val="hybridMultilevel"/>
    <w:tmpl w:val="FE1E9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63E95"/>
    <w:multiLevelType w:val="hybridMultilevel"/>
    <w:tmpl w:val="FFB0B4EA"/>
    <w:lvl w:ilvl="0" w:tplc="A120E660">
      <w:start w:val="1"/>
      <w:numFmt w:val="bullet"/>
      <w:lvlText w:val="•"/>
      <w:lvlJc w:val="left"/>
      <w:pPr>
        <w:ind w:left="408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B0504"/>
    <w:multiLevelType w:val="hybridMultilevel"/>
    <w:tmpl w:val="5A025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3062A"/>
    <w:multiLevelType w:val="hybridMultilevel"/>
    <w:tmpl w:val="E7C635BE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8793D"/>
    <w:multiLevelType w:val="hybridMultilevel"/>
    <w:tmpl w:val="F84AD10C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92E0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D1D60E7"/>
    <w:multiLevelType w:val="hybridMultilevel"/>
    <w:tmpl w:val="76D65498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6459E9"/>
    <w:multiLevelType w:val="hybridMultilevel"/>
    <w:tmpl w:val="1AA69B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A7DB4"/>
    <w:multiLevelType w:val="hybridMultilevel"/>
    <w:tmpl w:val="862A982C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C694B"/>
    <w:multiLevelType w:val="hybridMultilevel"/>
    <w:tmpl w:val="69623F9C"/>
    <w:lvl w:ilvl="0" w:tplc="74E291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D5C3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28178750">
    <w:abstractNumId w:val="1"/>
  </w:num>
  <w:num w:numId="2" w16cid:durableId="1684210527">
    <w:abstractNumId w:val="4"/>
  </w:num>
  <w:num w:numId="3" w16cid:durableId="562524494">
    <w:abstractNumId w:val="6"/>
  </w:num>
  <w:num w:numId="4" w16cid:durableId="28528978">
    <w:abstractNumId w:val="13"/>
  </w:num>
  <w:num w:numId="5" w16cid:durableId="247740689">
    <w:abstractNumId w:val="0"/>
  </w:num>
  <w:num w:numId="6" w16cid:durableId="2144542743">
    <w:abstractNumId w:val="11"/>
  </w:num>
  <w:num w:numId="7" w16cid:durableId="758137668">
    <w:abstractNumId w:val="9"/>
  </w:num>
  <w:num w:numId="8" w16cid:durableId="1367605325">
    <w:abstractNumId w:val="8"/>
  </w:num>
  <w:num w:numId="9" w16cid:durableId="888422071">
    <w:abstractNumId w:val="7"/>
  </w:num>
  <w:num w:numId="10" w16cid:durableId="1313288768">
    <w:abstractNumId w:val="2"/>
  </w:num>
  <w:num w:numId="11" w16cid:durableId="20055015">
    <w:abstractNumId w:val="12"/>
  </w:num>
  <w:num w:numId="12" w16cid:durableId="1522553057">
    <w:abstractNumId w:val="3"/>
  </w:num>
  <w:num w:numId="13" w16cid:durableId="1568413465">
    <w:abstractNumId w:val="10"/>
  </w:num>
  <w:num w:numId="14" w16cid:durableId="2146503267">
    <w:abstractNumId w:val="5"/>
  </w:num>
  <w:num w:numId="15" w16cid:durableId="844635954">
    <w:abstractNumId w:val="15"/>
  </w:num>
  <w:num w:numId="16" w16cid:durableId="1427575142">
    <w:abstractNumId w:val="14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etra Lepičová">
    <w15:presenceInfo w15:providerId="AD" w15:userId="S::petra.lepicova@cenia.cz::a80105ea-0a50-4bb5-8050-35fda34ee6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C3"/>
    <w:rsid w:val="00000D11"/>
    <w:rsid w:val="000024F5"/>
    <w:rsid w:val="00013402"/>
    <w:rsid w:val="000168F8"/>
    <w:rsid w:val="000175D1"/>
    <w:rsid w:val="00020FAC"/>
    <w:rsid w:val="00021317"/>
    <w:rsid w:val="00023919"/>
    <w:rsid w:val="00024A4F"/>
    <w:rsid w:val="0003197D"/>
    <w:rsid w:val="00032337"/>
    <w:rsid w:val="0003272D"/>
    <w:rsid w:val="00040E91"/>
    <w:rsid w:val="0004589D"/>
    <w:rsid w:val="00046925"/>
    <w:rsid w:val="00053493"/>
    <w:rsid w:val="000669DB"/>
    <w:rsid w:val="00075F80"/>
    <w:rsid w:val="00076E22"/>
    <w:rsid w:val="00081AE4"/>
    <w:rsid w:val="00083E54"/>
    <w:rsid w:val="00091445"/>
    <w:rsid w:val="00091C56"/>
    <w:rsid w:val="000965A0"/>
    <w:rsid w:val="000B1572"/>
    <w:rsid w:val="000B2935"/>
    <w:rsid w:val="000B6539"/>
    <w:rsid w:val="000C0C46"/>
    <w:rsid w:val="000C2572"/>
    <w:rsid w:val="000C30D4"/>
    <w:rsid w:val="000C3AFC"/>
    <w:rsid w:val="000C474E"/>
    <w:rsid w:val="000D0E55"/>
    <w:rsid w:val="000D4322"/>
    <w:rsid w:val="000E1E8E"/>
    <w:rsid w:val="000E455E"/>
    <w:rsid w:val="000F2A28"/>
    <w:rsid w:val="000F519F"/>
    <w:rsid w:val="000F5397"/>
    <w:rsid w:val="001003B8"/>
    <w:rsid w:val="00105309"/>
    <w:rsid w:val="00106189"/>
    <w:rsid w:val="001109EC"/>
    <w:rsid w:val="00116193"/>
    <w:rsid w:val="00120B3A"/>
    <w:rsid w:val="00121461"/>
    <w:rsid w:val="0012552A"/>
    <w:rsid w:val="001304B0"/>
    <w:rsid w:val="00131762"/>
    <w:rsid w:val="001365F6"/>
    <w:rsid w:val="001406B2"/>
    <w:rsid w:val="00142D58"/>
    <w:rsid w:val="00147046"/>
    <w:rsid w:val="001471B6"/>
    <w:rsid w:val="00150594"/>
    <w:rsid w:val="00152653"/>
    <w:rsid w:val="00152AA7"/>
    <w:rsid w:val="00154592"/>
    <w:rsid w:val="00156B7F"/>
    <w:rsid w:val="00161CCD"/>
    <w:rsid w:val="001642B9"/>
    <w:rsid w:val="00166D20"/>
    <w:rsid w:val="0017466D"/>
    <w:rsid w:val="001772CF"/>
    <w:rsid w:val="001778EC"/>
    <w:rsid w:val="00183568"/>
    <w:rsid w:val="001859DE"/>
    <w:rsid w:val="00187C57"/>
    <w:rsid w:val="00191810"/>
    <w:rsid w:val="00197110"/>
    <w:rsid w:val="001A0181"/>
    <w:rsid w:val="001A36BD"/>
    <w:rsid w:val="001A39D5"/>
    <w:rsid w:val="001A3F90"/>
    <w:rsid w:val="001A6AAC"/>
    <w:rsid w:val="001A77DA"/>
    <w:rsid w:val="001B24AD"/>
    <w:rsid w:val="001B36EB"/>
    <w:rsid w:val="001B549C"/>
    <w:rsid w:val="001B7584"/>
    <w:rsid w:val="001C1D6B"/>
    <w:rsid w:val="001C36DA"/>
    <w:rsid w:val="001C46AC"/>
    <w:rsid w:val="001D2555"/>
    <w:rsid w:val="001D51E5"/>
    <w:rsid w:val="001D5F3B"/>
    <w:rsid w:val="001D70CF"/>
    <w:rsid w:val="001E0BF6"/>
    <w:rsid w:val="001E431F"/>
    <w:rsid w:val="001E7CED"/>
    <w:rsid w:val="001F3F90"/>
    <w:rsid w:val="001F3FAD"/>
    <w:rsid w:val="00202993"/>
    <w:rsid w:val="00204878"/>
    <w:rsid w:val="00210218"/>
    <w:rsid w:val="00211389"/>
    <w:rsid w:val="0021603A"/>
    <w:rsid w:val="0021657C"/>
    <w:rsid w:val="0022072F"/>
    <w:rsid w:val="00223E92"/>
    <w:rsid w:val="0022637B"/>
    <w:rsid w:val="00226A5A"/>
    <w:rsid w:val="00235A8A"/>
    <w:rsid w:val="00241D18"/>
    <w:rsid w:val="00242C46"/>
    <w:rsid w:val="00242EAB"/>
    <w:rsid w:val="00243A52"/>
    <w:rsid w:val="002469B8"/>
    <w:rsid w:val="00251F39"/>
    <w:rsid w:val="00253B86"/>
    <w:rsid w:val="00265928"/>
    <w:rsid w:val="00267B0D"/>
    <w:rsid w:val="002715B6"/>
    <w:rsid w:val="00277396"/>
    <w:rsid w:val="00280A91"/>
    <w:rsid w:val="00281C1C"/>
    <w:rsid w:val="002832F5"/>
    <w:rsid w:val="00283AAB"/>
    <w:rsid w:val="00283EE8"/>
    <w:rsid w:val="002847ED"/>
    <w:rsid w:val="00286B02"/>
    <w:rsid w:val="00292D4D"/>
    <w:rsid w:val="0029416D"/>
    <w:rsid w:val="002964AC"/>
    <w:rsid w:val="00296A75"/>
    <w:rsid w:val="002A0521"/>
    <w:rsid w:val="002A063E"/>
    <w:rsid w:val="002A4929"/>
    <w:rsid w:val="002A6454"/>
    <w:rsid w:val="002B031E"/>
    <w:rsid w:val="002B5E16"/>
    <w:rsid w:val="002B6E31"/>
    <w:rsid w:val="002C47C3"/>
    <w:rsid w:val="002C5954"/>
    <w:rsid w:val="002D0087"/>
    <w:rsid w:val="002E4DF9"/>
    <w:rsid w:val="002E7BA4"/>
    <w:rsid w:val="002F259D"/>
    <w:rsid w:val="00300879"/>
    <w:rsid w:val="0030376B"/>
    <w:rsid w:val="003041D5"/>
    <w:rsid w:val="00306772"/>
    <w:rsid w:val="003074EB"/>
    <w:rsid w:val="00310A46"/>
    <w:rsid w:val="00314498"/>
    <w:rsid w:val="0032007D"/>
    <w:rsid w:val="00321BD1"/>
    <w:rsid w:val="00321D9F"/>
    <w:rsid w:val="00323616"/>
    <w:rsid w:val="003254EC"/>
    <w:rsid w:val="00330850"/>
    <w:rsid w:val="00331C0A"/>
    <w:rsid w:val="00334EE6"/>
    <w:rsid w:val="00336D11"/>
    <w:rsid w:val="003375A7"/>
    <w:rsid w:val="003424E6"/>
    <w:rsid w:val="003430E1"/>
    <w:rsid w:val="003463AF"/>
    <w:rsid w:val="00346DA9"/>
    <w:rsid w:val="00347A35"/>
    <w:rsid w:val="003546DE"/>
    <w:rsid w:val="003570B0"/>
    <w:rsid w:val="003627E3"/>
    <w:rsid w:val="003709F7"/>
    <w:rsid w:val="00371192"/>
    <w:rsid w:val="00376AB4"/>
    <w:rsid w:val="00377D79"/>
    <w:rsid w:val="00380773"/>
    <w:rsid w:val="003823AC"/>
    <w:rsid w:val="0038249D"/>
    <w:rsid w:val="0038370B"/>
    <w:rsid w:val="00385D2B"/>
    <w:rsid w:val="00390812"/>
    <w:rsid w:val="003A03AC"/>
    <w:rsid w:val="003A4DED"/>
    <w:rsid w:val="003B0AFD"/>
    <w:rsid w:val="003B30CD"/>
    <w:rsid w:val="003B459D"/>
    <w:rsid w:val="003B73C7"/>
    <w:rsid w:val="003B7704"/>
    <w:rsid w:val="003C04CB"/>
    <w:rsid w:val="003C1C4D"/>
    <w:rsid w:val="003C1CA1"/>
    <w:rsid w:val="003C28F9"/>
    <w:rsid w:val="003C4F72"/>
    <w:rsid w:val="003D2000"/>
    <w:rsid w:val="003D4C6B"/>
    <w:rsid w:val="003D5981"/>
    <w:rsid w:val="003D60D4"/>
    <w:rsid w:val="003D7CE9"/>
    <w:rsid w:val="003E1E50"/>
    <w:rsid w:val="003F309C"/>
    <w:rsid w:val="00400A8D"/>
    <w:rsid w:val="004014DB"/>
    <w:rsid w:val="004033BB"/>
    <w:rsid w:val="00405D37"/>
    <w:rsid w:val="0040757D"/>
    <w:rsid w:val="004111C3"/>
    <w:rsid w:val="0041187B"/>
    <w:rsid w:val="00420680"/>
    <w:rsid w:val="00421929"/>
    <w:rsid w:val="00422686"/>
    <w:rsid w:val="00423110"/>
    <w:rsid w:val="00423C03"/>
    <w:rsid w:val="004243E3"/>
    <w:rsid w:val="004352CC"/>
    <w:rsid w:val="00441E44"/>
    <w:rsid w:val="004508B3"/>
    <w:rsid w:val="00457E8F"/>
    <w:rsid w:val="00465972"/>
    <w:rsid w:val="0046706F"/>
    <w:rsid w:val="0048129D"/>
    <w:rsid w:val="00486837"/>
    <w:rsid w:val="00491A64"/>
    <w:rsid w:val="004A1689"/>
    <w:rsid w:val="004A1735"/>
    <w:rsid w:val="004A4EF0"/>
    <w:rsid w:val="004B086E"/>
    <w:rsid w:val="004B2AD2"/>
    <w:rsid w:val="004B419C"/>
    <w:rsid w:val="004B68C6"/>
    <w:rsid w:val="004C217F"/>
    <w:rsid w:val="004C573A"/>
    <w:rsid w:val="004C704E"/>
    <w:rsid w:val="004D4450"/>
    <w:rsid w:val="004D4729"/>
    <w:rsid w:val="004D4AFF"/>
    <w:rsid w:val="004D5A5B"/>
    <w:rsid w:val="004D71C3"/>
    <w:rsid w:val="004E0385"/>
    <w:rsid w:val="004E13A1"/>
    <w:rsid w:val="004E324B"/>
    <w:rsid w:val="004E626B"/>
    <w:rsid w:val="004F025D"/>
    <w:rsid w:val="004F6F8E"/>
    <w:rsid w:val="0050244D"/>
    <w:rsid w:val="00505504"/>
    <w:rsid w:val="00505FDD"/>
    <w:rsid w:val="005075DA"/>
    <w:rsid w:val="005077C3"/>
    <w:rsid w:val="005153A1"/>
    <w:rsid w:val="00516A71"/>
    <w:rsid w:val="005174AD"/>
    <w:rsid w:val="00525ED5"/>
    <w:rsid w:val="00532EDF"/>
    <w:rsid w:val="0053553D"/>
    <w:rsid w:val="00536BE0"/>
    <w:rsid w:val="00540B66"/>
    <w:rsid w:val="00543451"/>
    <w:rsid w:val="0054434F"/>
    <w:rsid w:val="00545584"/>
    <w:rsid w:val="0054671F"/>
    <w:rsid w:val="0055000E"/>
    <w:rsid w:val="0055416A"/>
    <w:rsid w:val="0055443F"/>
    <w:rsid w:val="00560861"/>
    <w:rsid w:val="00560B42"/>
    <w:rsid w:val="005623B9"/>
    <w:rsid w:val="00565702"/>
    <w:rsid w:val="00581EDD"/>
    <w:rsid w:val="00582071"/>
    <w:rsid w:val="00583691"/>
    <w:rsid w:val="00583970"/>
    <w:rsid w:val="005851E5"/>
    <w:rsid w:val="00586EA3"/>
    <w:rsid w:val="0058762C"/>
    <w:rsid w:val="00587BE6"/>
    <w:rsid w:val="00591D65"/>
    <w:rsid w:val="00592FFE"/>
    <w:rsid w:val="005A586F"/>
    <w:rsid w:val="005A5B24"/>
    <w:rsid w:val="005B3E5B"/>
    <w:rsid w:val="005B3F2F"/>
    <w:rsid w:val="005B5666"/>
    <w:rsid w:val="005C1073"/>
    <w:rsid w:val="005C372A"/>
    <w:rsid w:val="005C7152"/>
    <w:rsid w:val="005C71F0"/>
    <w:rsid w:val="005D3B29"/>
    <w:rsid w:val="005E5271"/>
    <w:rsid w:val="005E6BFA"/>
    <w:rsid w:val="005F1139"/>
    <w:rsid w:val="005F2E4B"/>
    <w:rsid w:val="005F36CF"/>
    <w:rsid w:val="005F3F14"/>
    <w:rsid w:val="005F6E81"/>
    <w:rsid w:val="00600AC7"/>
    <w:rsid w:val="00601A29"/>
    <w:rsid w:val="00601F56"/>
    <w:rsid w:val="006026A9"/>
    <w:rsid w:val="00606E24"/>
    <w:rsid w:val="00611DEC"/>
    <w:rsid w:val="00612507"/>
    <w:rsid w:val="00614080"/>
    <w:rsid w:val="0061427C"/>
    <w:rsid w:val="00615F2E"/>
    <w:rsid w:val="006218C8"/>
    <w:rsid w:val="006254BE"/>
    <w:rsid w:val="006321E4"/>
    <w:rsid w:val="006322AC"/>
    <w:rsid w:val="0063262B"/>
    <w:rsid w:val="0063263B"/>
    <w:rsid w:val="00634703"/>
    <w:rsid w:val="00634A0B"/>
    <w:rsid w:val="00637553"/>
    <w:rsid w:val="0064597A"/>
    <w:rsid w:val="00646B6C"/>
    <w:rsid w:val="00646E60"/>
    <w:rsid w:val="00647CFF"/>
    <w:rsid w:val="00651487"/>
    <w:rsid w:val="006558C4"/>
    <w:rsid w:val="0066253A"/>
    <w:rsid w:val="00664BF7"/>
    <w:rsid w:val="0066655C"/>
    <w:rsid w:val="00666642"/>
    <w:rsid w:val="00674A27"/>
    <w:rsid w:val="006774AE"/>
    <w:rsid w:val="00677DBB"/>
    <w:rsid w:val="00681825"/>
    <w:rsid w:val="006833FC"/>
    <w:rsid w:val="006851FF"/>
    <w:rsid w:val="00686BA7"/>
    <w:rsid w:val="00686F47"/>
    <w:rsid w:val="0069045F"/>
    <w:rsid w:val="006967A6"/>
    <w:rsid w:val="006970FF"/>
    <w:rsid w:val="006B5191"/>
    <w:rsid w:val="006C2297"/>
    <w:rsid w:val="006C349C"/>
    <w:rsid w:val="006C50C7"/>
    <w:rsid w:val="006C6701"/>
    <w:rsid w:val="006C6DD4"/>
    <w:rsid w:val="006D034E"/>
    <w:rsid w:val="006D066B"/>
    <w:rsid w:val="006D322A"/>
    <w:rsid w:val="006D3D78"/>
    <w:rsid w:val="006D79A4"/>
    <w:rsid w:val="006E1D9D"/>
    <w:rsid w:val="006E6E9A"/>
    <w:rsid w:val="006F45B4"/>
    <w:rsid w:val="006F7E60"/>
    <w:rsid w:val="00700E53"/>
    <w:rsid w:val="00703BB7"/>
    <w:rsid w:val="0070431B"/>
    <w:rsid w:val="00716C2D"/>
    <w:rsid w:val="00721994"/>
    <w:rsid w:val="0072244D"/>
    <w:rsid w:val="007258C9"/>
    <w:rsid w:val="0073296D"/>
    <w:rsid w:val="007406E5"/>
    <w:rsid w:val="0074314B"/>
    <w:rsid w:val="007456F5"/>
    <w:rsid w:val="00747777"/>
    <w:rsid w:val="0075277A"/>
    <w:rsid w:val="00761298"/>
    <w:rsid w:val="00761598"/>
    <w:rsid w:val="007652CC"/>
    <w:rsid w:val="00767156"/>
    <w:rsid w:val="0076723E"/>
    <w:rsid w:val="007762F2"/>
    <w:rsid w:val="00776DD5"/>
    <w:rsid w:val="00780A67"/>
    <w:rsid w:val="007821F5"/>
    <w:rsid w:val="00782DFB"/>
    <w:rsid w:val="00786F75"/>
    <w:rsid w:val="00787D51"/>
    <w:rsid w:val="007A0CBE"/>
    <w:rsid w:val="007A2656"/>
    <w:rsid w:val="007A4547"/>
    <w:rsid w:val="007A4892"/>
    <w:rsid w:val="007B0373"/>
    <w:rsid w:val="007B0571"/>
    <w:rsid w:val="007B3C9D"/>
    <w:rsid w:val="007C05FF"/>
    <w:rsid w:val="007C53B4"/>
    <w:rsid w:val="007C6E6D"/>
    <w:rsid w:val="007C7E13"/>
    <w:rsid w:val="007E2BCD"/>
    <w:rsid w:val="007E3ACE"/>
    <w:rsid w:val="007E559F"/>
    <w:rsid w:val="00800718"/>
    <w:rsid w:val="00804999"/>
    <w:rsid w:val="008050CE"/>
    <w:rsid w:val="00805893"/>
    <w:rsid w:val="00810405"/>
    <w:rsid w:val="008208A4"/>
    <w:rsid w:val="0082653E"/>
    <w:rsid w:val="0083064B"/>
    <w:rsid w:val="00831AFA"/>
    <w:rsid w:val="008431E4"/>
    <w:rsid w:val="00847BE6"/>
    <w:rsid w:val="008510F4"/>
    <w:rsid w:val="00855B4D"/>
    <w:rsid w:val="008578A5"/>
    <w:rsid w:val="00857912"/>
    <w:rsid w:val="00864559"/>
    <w:rsid w:val="00875586"/>
    <w:rsid w:val="008772A7"/>
    <w:rsid w:val="008775A1"/>
    <w:rsid w:val="00881C95"/>
    <w:rsid w:val="0088281E"/>
    <w:rsid w:val="00885FA8"/>
    <w:rsid w:val="008872B7"/>
    <w:rsid w:val="008874BD"/>
    <w:rsid w:val="008921B5"/>
    <w:rsid w:val="008925D5"/>
    <w:rsid w:val="00894E40"/>
    <w:rsid w:val="008970DA"/>
    <w:rsid w:val="008A552C"/>
    <w:rsid w:val="008B11D8"/>
    <w:rsid w:val="008B221A"/>
    <w:rsid w:val="008B318E"/>
    <w:rsid w:val="008B3E61"/>
    <w:rsid w:val="008B56CC"/>
    <w:rsid w:val="008B5DB4"/>
    <w:rsid w:val="008C3740"/>
    <w:rsid w:val="008C6986"/>
    <w:rsid w:val="008D2681"/>
    <w:rsid w:val="008D543C"/>
    <w:rsid w:val="008D6381"/>
    <w:rsid w:val="008D70A6"/>
    <w:rsid w:val="008D7517"/>
    <w:rsid w:val="008E0052"/>
    <w:rsid w:val="008E0AAB"/>
    <w:rsid w:val="008E16C2"/>
    <w:rsid w:val="008E2809"/>
    <w:rsid w:val="008E4389"/>
    <w:rsid w:val="008E5D84"/>
    <w:rsid w:val="008F267C"/>
    <w:rsid w:val="008F6255"/>
    <w:rsid w:val="008F63E9"/>
    <w:rsid w:val="00901DB2"/>
    <w:rsid w:val="0090343D"/>
    <w:rsid w:val="00903C9F"/>
    <w:rsid w:val="009065C7"/>
    <w:rsid w:val="00906B31"/>
    <w:rsid w:val="0091122C"/>
    <w:rsid w:val="009163A9"/>
    <w:rsid w:val="009228B8"/>
    <w:rsid w:val="00923F9B"/>
    <w:rsid w:val="009246D4"/>
    <w:rsid w:val="00925706"/>
    <w:rsid w:val="00925DAB"/>
    <w:rsid w:val="00927D11"/>
    <w:rsid w:val="00930EFC"/>
    <w:rsid w:val="00931FF5"/>
    <w:rsid w:val="00934191"/>
    <w:rsid w:val="00940676"/>
    <w:rsid w:val="009418F0"/>
    <w:rsid w:val="009430A2"/>
    <w:rsid w:val="009440BB"/>
    <w:rsid w:val="0094556A"/>
    <w:rsid w:val="00947ECE"/>
    <w:rsid w:val="00952001"/>
    <w:rsid w:val="009549B2"/>
    <w:rsid w:val="009555D2"/>
    <w:rsid w:val="00961A07"/>
    <w:rsid w:val="00961C2C"/>
    <w:rsid w:val="009655A9"/>
    <w:rsid w:val="00966951"/>
    <w:rsid w:val="00966ED8"/>
    <w:rsid w:val="00967C76"/>
    <w:rsid w:val="00970C28"/>
    <w:rsid w:val="00970CE3"/>
    <w:rsid w:val="009743D0"/>
    <w:rsid w:val="00975169"/>
    <w:rsid w:val="00976367"/>
    <w:rsid w:val="00976584"/>
    <w:rsid w:val="00977C25"/>
    <w:rsid w:val="009816AC"/>
    <w:rsid w:val="0098667C"/>
    <w:rsid w:val="0099141B"/>
    <w:rsid w:val="00992AF4"/>
    <w:rsid w:val="00996EF6"/>
    <w:rsid w:val="009A0CED"/>
    <w:rsid w:val="009A25A0"/>
    <w:rsid w:val="009A4463"/>
    <w:rsid w:val="009A44A5"/>
    <w:rsid w:val="009A74DE"/>
    <w:rsid w:val="009B0852"/>
    <w:rsid w:val="009B15A4"/>
    <w:rsid w:val="009B51F7"/>
    <w:rsid w:val="009C2BF6"/>
    <w:rsid w:val="009C2E13"/>
    <w:rsid w:val="009C34E7"/>
    <w:rsid w:val="009C4FB5"/>
    <w:rsid w:val="009C58E6"/>
    <w:rsid w:val="009C6654"/>
    <w:rsid w:val="009C724E"/>
    <w:rsid w:val="009D28C7"/>
    <w:rsid w:val="009D4645"/>
    <w:rsid w:val="009D4741"/>
    <w:rsid w:val="009E02F7"/>
    <w:rsid w:val="009E0B06"/>
    <w:rsid w:val="009E4561"/>
    <w:rsid w:val="009E60CB"/>
    <w:rsid w:val="009E622F"/>
    <w:rsid w:val="009F4E2C"/>
    <w:rsid w:val="009F6882"/>
    <w:rsid w:val="00A06FCA"/>
    <w:rsid w:val="00A073CD"/>
    <w:rsid w:val="00A1449A"/>
    <w:rsid w:val="00A1536C"/>
    <w:rsid w:val="00A175FD"/>
    <w:rsid w:val="00A2038A"/>
    <w:rsid w:val="00A20A90"/>
    <w:rsid w:val="00A22465"/>
    <w:rsid w:val="00A228B3"/>
    <w:rsid w:val="00A306E7"/>
    <w:rsid w:val="00A309AF"/>
    <w:rsid w:val="00A32F4A"/>
    <w:rsid w:val="00A4158C"/>
    <w:rsid w:val="00A46927"/>
    <w:rsid w:val="00A46D8D"/>
    <w:rsid w:val="00A501B2"/>
    <w:rsid w:val="00A5635A"/>
    <w:rsid w:val="00A63681"/>
    <w:rsid w:val="00A70520"/>
    <w:rsid w:val="00A71455"/>
    <w:rsid w:val="00A71530"/>
    <w:rsid w:val="00A727C5"/>
    <w:rsid w:val="00A735F3"/>
    <w:rsid w:val="00A80681"/>
    <w:rsid w:val="00A825EF"/>
    <w:rsid w:val="00A862A2"/>
    <w:rsid w:val="00A90F9C"/>
    <w:rsid w:val="00A9134B"/>
    <w:rsid w:val="00AA1648"/>
    <w:rsid w:val="00AA3F73"/>
    <w:rsid w:val="00AA5044"/>
    <w:rsid w:val="00AA5A0E"/>
    <w:rsid w:val="00AB18CE"/>
    <w:rsid w:val="00AB1FB9"/>
    <w:rsid w:val="00AB4820"/>
    <w:rsid w:val="00AB65C0"/>
    <w:rsid w:val="00AB7570"/>
    <w:rsid w:val="00AC2719"/>
    <w:rsid w:val="00AC471E"/>
    <w:rsid w:val="00AC6A72"/>
    <w:rsid w:val="00AD05E2"/>
    <w:rsid w:val="00AD314A"/>
    <w:rsid w:val="00AD3874"/>
    <w:rsid w:val="00AE0DAC"/>
    <w:rsid w:val="00AE0E3D"/>
    <w:rsid w:val="00AE34DE"/>
    <w:rsid w:val="00AF1138"/>
    <w:rsid w:val="00AF131A"/>
    <w:rsid w:val="00AF42A2"/>
    <w:rsid w:val="00AF4A2A"/>
    <w:rsid w:val="00AF73F9"/>
    <w:rsid w:val="00B005B7"/>
    <w:rsid w:val="00B07E27"/>
    <w:rsid w:val="00B11395"/>
    <w:rsid w:val="00B13474"/>
    <w:rsid w:val="00B1380C"/>
    <w:rsid w:val="00B1709A"/>
    <w:rsid w:val="00B23CA2"/>
    <w:rsid w:val="00B24BBE"/>
    <w:rsid w:val="00B26927"/>
    <w:rsid w:val="00B345A3"/>
    <w:rsid w:val="00B375E1"/>
    <w:rsid w:val="00B40F7C"/>
    <w:rsid w:val="00B43BF4"/>
    <w:rsid w:val="00B46C92"/>
    <w:rsid w:val="00B5118A"/>
    <w:rsid w:val="00B53CDC"/>
    <w:rsid w:val="00B567C3"/>
    <w:rsid w:val="00B57EF5"/>
    <w:rsid w:val="00B60B2D"/>
    <w:rsid w:val="00B63C20"/>
    <w:rsid w:val="00B7024B"/>
    <w:rsid w:val="00B757D8"/>
    <w:rsid w:val="00B81405"/>
    <w:rsid w:val="00B9285A"/>
    <w:rsid w:val="00B92CAD"/>
    <w:rsid w:val="00B93147"/>
    <w:rsid w:val="00B935E2"/>
    <w:rsid w:val="00B93FE4"/>
    <w:rsid w:val="00B94A30"/>
    <w:rsid w:val="00B96247"/>
    <w:rsid w:val="00B971D7"/>
    <w:rsid w:val="00B97C9B"/>
    <w:rsid w:val="00BA2FCF"/>
    <w:rsid w:val="00BA47B2"/>
    <w:rsid w:val="00BB0AA0"/>
    <w:rsid w:val="00BB1915"/>
    <w:rsid w:val="00BB199E"/>
    <w:rsid w:val="00BB4037"/>
    <w:rsid w:val="00BB5475"/>
    <w:rsid w:val="00BB7239"/>
    <w:rsid w:val="00BC04DE"/>
    <w:rsid w:val="00BC1AF2"/>
    <w:rsid w:val="00BC23D2"/>
    <w:rsid w:val="00BC6A77"/>
    <w:rsid w:val="00BD0701"/>
    <w:rsid w:val="00BE0900"/>
    <w:rsid w:val="00BE09B2"/>
    <w:rsid w:val="00BE3725"/>
    <w:rsid w:val="00BE6334"/>
    <w:rsid w:val="00BE7FBB"/>
    <w:rsid w:val="00BF0B3D"/>
    <w:rsid w:val="00BF4E8E"/>
    <w:rsid w:val="00BF6AE1"/>
    <w:rsid w:val="00C00EEA"/>
    <w:rsid w:val="00C019CF"/>
    <w:rsid w:val="00C02359"/>
    <w:rsid w:val="00C033B8"/>
    <w:rsid w:val="00C06DD3"/>
    <w:rsid w:val="00C0702A"/>
    <w:rsid w:val="00C0710C"/>
    <w:rsid w:val="00C16E4D"/>
    <w:rsid w:val="00C214EC"/>
    <w:rsid w:val="00C22D58"/>
    <w:rsid w:val="00C32FBC"/>
    <w:rsid w:val="00C378C8"/>
    <w:rsid w:val="00C417D9"/>
    <w:rsid w:val="00C44D48"/>
    <w:rsid w:val="00C46F65"/>
    <w:rsid w:val="00C50BFB"/>
    <w:rsid w:val="00C50E48"/>
    <w:rsid w:val="00C5399C"/>
    <w:rsid w:val="00C635B0"/>
    <w:rsid w:val="00C67386"/>
    <w:rsid w:val="00C73ED1"/>
    <w:rsid w:val="00C758A4"/>
    <w:rsid w:val="00C75FD7"/>
    <w:rsid w:val="00C814AD"/>
    <w:rsid w:val="00C81A8D"/>
    <w:rsid w:val="00C8226C"/>
    <w:rsid w:val="00C86978"/>
    <w:rsid w:val="00C91D3C"/>
    <w:rsid w:val="00C9287C"/>
    <w:rsid w:val="00C943DF"/>
    <w:rsid w:val="00C949DA"/>
    <w:rsid w:val="00C95670"/>
    <w:rsid w:val="00CA346A"/>
    <w:rsid w:val="00CA3D90"/>
    <w:rsid w:val="00CA59B9"/>
    <w:rsid w:val="00CB05EF"/>
    <w:rsid w:val="00CC24BD"/>
    <w:rsid w:val="00CC6C5F"/>
    <w:rsid w:val="00CC7A68"/>
    <w:rsid w:val="00CC7E56"/>
    <w:rsid w:val="00CD5113"/>
    <w:rsid w:val="00CD5B05"/>
    <w:rsid w:val="00CD5C74"/>
    <w:rsid w:val="00CD619F"/>
    <w:rsid w:val="00CD6D18"/>
    <w:rsid w:val="00CE03B1"/>
    <w:rsid w:val="00CE10C7"/>
    <w:rsid w:val="00CE514C"/>
    <w:rsid w:val="00CE75A6"/>
    <w:rsid w:val="00CF35AF"/>
    <w:rsid w:val="00CF6584"/>
    <w:rsid w:val="00D028DB"/>
    <w:rsid w:val="00D0568F"/>
    <w:rsid w:val="00D06A3E"/>
    <w:rsid w:val="00D10A22"/>
    <w:rsid w:val="00D120D5"/>
    <w:rsid w:val="00D16B0C"/>
    <w:rsid w:val="00D2215F"/>
    <w:rsid w:val="00D25F68"/>
    <w:rsid w:val="00D279E6"/>
    <w:rsid w:val="00D32496"/>
    <w:rsid w:val="00D34A48"/>
    <w:rsid w:val="00D449C6"/>
    <w:rsid w:val="00D46B4A"/>
    <w:rsid w:val="00D46D5F"/>
    <w:rsid w:val="00D512B9"/>
    <w:rsid w:val="00D5134F"/>
    <w:rsid w:val="00D53359"/>
    <w:rsid w:val="00D55A59"/>
    <w:rsid w:val="00D5641A"/>
    <w:rsid w:val="00D56462"/>
    <w:rsid w:val="00D5762E"/>
    <w:rsid w:val="00D60BB4"/>
    <w:rsid w:val="00D6148D"/>
    <w:rsid w:val="00D62103"/>
    <w:rsid w:val="00D67AA1"/>
    <w:rsid w:val="00D733D3"/>
    <w:rsid w:val="00D7630B"/>
    <w:rsid w:val="00D860FB"/>
    <w:rsid w:val="00D90E8A"/>
    <w:rsid w:val="00DA350F"/>
    <w:rsid w:val="00DA3E4B"/>
    <w:rsid w:val="00DA51C6"/>
    <w:rsid w:val="00DA57FD"/>
    <w:rsid w:val="00DB0347"/>
    <w:rsid w:val="00DB12A8"/>
    <w:rsid w:val="00DB1993"/>
    <w:rsid w:val="00DB3027"/>
    <w:rsid w:val="00DB3265"/>
    <w:rsid w:val="00DB42EB"/>
    <w:rsid w:val="00DB789D"/>
    <w:rsid w:val="00DC032A"/>
    <w:rsid w:val="00DC0512"/>
    <w:rsid w:val="00DC0C93"/>
    <w:rsid w:val="00DC42F4"/>
    <w:rsid w:val="00DC4795"/>
    <w:rsid w:val="00DD125B"/>
    <w:rsid w:val="00DD3FA9"/>
    <w:rsid w:val="00DD5B4A"/>
    <w:rsid w:val="00DD601E"/>
    <w:rsid w:val="00DD7839"/>
    <w:rsid w:val="00DE2527"/>
    <w:rsid w:val="00DE6F72"/>
    <w:rsid w:val="00DE7CEA"/>
    <w:rsid w:val="00DF099C"/>
    <w:rsid w:val="00DF5855"/>
    <w:rsid w:val="00DF6600"/>
    <w:rsid w:val="00E023F7"/>
    <w:rsid w:val="00E02891"/>
    <w:rsid w:val="00E03AAC"/>
    <w:rsid w:val="00E03E13"/>
    <w:rsid w:val="00E07AEC"/>
    <w:rsid w:val="00E1087A"/>
    <w:rsid w:val="00E12926"/>
    <w:rsid w:val="00E21950"/>
    <w:rsid w:val="00E33DEF"/>
    <w:rsid w:val="00E35EB8"/>
    <w:rsid w:val="00E40957"/>
    <w:rsid w:val="00E4227F"/>
    <w:rsid w:val="00E45872"/>
    <w:rsid w:val="00E47B8E"/>
    <w:rsid w:val="00E64F42"/>
    <w:rsid w:val="00E667A9"/>
    <w:rsid w:val="00E67BDF"/>
    <w:rsid w:val="00E723C5"/>
    <w:rsid w:val="00E72E53"/>
    <w:rsid w:val="00E75939"/>
    <w:rsid w:val="00E760BF"/>
    <w:rsid w:val="00E7689A"/>
    <w:rsid w:val="00E80CF8"/>
    <w:rsid w:val="00E85CE6"/>
    <w:rsid w:val="00E85F30"/>
    <w:rsid w:val="00E86145"/>
    <w:rsid w:val="00E86264"/>
    <w:rsid w:val="00E86F01"/>
    <w:rsid w:val="00E91AC1"/>
    <w:rsid w:val="00E924B8"/>
    <w:rsid w:val="00E95634"/>
    <w:rsid w:val="00EB33A8"/>
    <w:rsid w:val="00EB344B"/>
    <w:rsid w:val="00EB4917"/>
    <w:rsid w:val="00EB7EFB"/>
    <w:rsid w:val="00EC05EC"/>
    <w:rsid w:val="00EC4FAC"/>
    <w:rsid w:val="00ED1BDD"/>
    <w:rsid w:val="00ED4359"/>
    <w:rsid w:val="00EE1354"/>
    <w:rsid w:val="00EE2CEF"/>
    <w:rsid w:val="00EE3DB3"/>
    <w:rsid w:val="00EF0314"/>
    <w:rsid w:val="00EF162A"/>
    <w:rsid w:val="00EF2D6D"/>
    <w:rsid w:val="00EF5BF3"/>
    <w:rsid w:val="00F01E14"/>
    <w:rsid w:val="00F01F0A"/>
    <w:rsid w:val="00F026CE"/>
    <w:rsid w:val="00F05643"/>
    <w:rsid w:val="00F07CCC"/>
    <w:rsid w:val="00F10C12"/>
    <w:rsid w:val="00F157E5"/>
    <w:rsid w:val="00F20F42"/>
    <w:rsid w:val="00F23F5C"/>
    <w:rsid w:val="00F30321"/>
    <w:rsid w:val="00F317FE"/>
    <w:rsid w:val="00F365D5"/>
    <w:rsid w:val="00F40415"/>
    <w:rsid w:val="00F42D61"/>
    <w:rsid w:val="00F43E82"/>
    <w:rsid w:val="00F44800"/>
    <w:rsid w:val="00F45EDE"/>
    <w:rsid w:val="00F460E9"/>
    <w:rsid w:val="00F4749B"/>
    <w:rsid w:val="00F544DF"/>
    <w:rsid w:val="00F54B74"/>
    <w:rsid w:val="00F55FCF"/>
    <w:rsid w:val="00F567DC"/>
    <w:rsid w:val="00F6047A"/>
    <w:rsid w:val="00F62F4A"/>
    <w:rsid w:val="00F63A06"/>
    <w:rsid w:val="00F6427C"/>
    <w:rsid w:val="00F64885"/>
    <w:rsid w:val="00F65B0B"/>
    <w:rsid w:val="00F65CF2"/>
    <w:rsid w:val="00F7603E"/>
    <w:rsid w:val="00F80FB6"/>
    <w:rsid w:val="00F83547"/>
    <w:rsid w:val="00F83D42"/>
    <w:rsid w:val="00F84BB1"/>
    <w:rsid w:val="00F85633"/>
    <w:rsid w:val="00F85676"/>
    <w:rsid w:val="00F8672E"/>
    <w:rsid w:val="00F92005"/>
    <w:rsid w:val="00F96C42"/>
    <w:rsid w:val="00F97300"/>
    <w:rsid w:val="00FA0C93"/>
    <w:rsid w:val="00FA57A0"/>
    <w:rsid w:val="00FB2B69"/>
    <w:rsid w:val="00FB3CBB"/>
    <w:rsid w:val="00FB46E5"/>
    <w:rsid w:val="00FB4E40"/>
    <w:rsid w:val="00FC03FF"/>
    <w:rsid w:val="00FC2321"/>
    <w:rsid w:val="00FC4DB1"/>
    <w:rsid w:val="00FC56C0"/>
    <w:rsid w:val="00FC5B46"/>
    <w:rsid w:val="00FC5B86"/>
    <w:rsid w:val="00FD5934"/>
    <w:rsid w:val="00FD6502"/>
    <w:rsid w:val="00FD6728"/>
    <w:rsid w:val="00FD6F23"/>
    <w:rsid w:val="00FE07F5"/>
    <w:rsid w:val="00FE6D71"/>
    <w:rsid w:val="22E9796D"/>
    <w:rsid w:val="24F29085"/>
    <w:rsid w:val="49C8DDF1"/>
    <w:rsid w:val="6FD64D8B"/>
    <w:rsid w:val="70822F8A"/>
    <w:rsid w:val="76648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33646"/>
  <w15:chartTrackingRefBased/>
  <w15:docId w15:val="{90FC59AA-4476-4F88-9E9E-C7E00D90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1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11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8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B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69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1C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1C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111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11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11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08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E03B1"/>
    <w:pPr>
      <w:outlineLvl w:val="9"/>
    </w:pPr>
    <w:rPr>
      <w:lang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D16B0C"/>
    <w:pPr>
      <w:tabs>
        <w:tab w:val="left" w:pos="440"/>
        <w:tab w:val="right" w:leader="dot" w:pos="977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E03B1"/>
    <w:pPr>
      <w:spacing w:after="100"/>
      <w:ind w:left="220"/>
    </w:pPr>
    <w:rPr>
      <w:rFonts w:eastAsiaTheme="minorEastAsia" w:cs="Times New Roman"/>
      <w:lang w:eastAsia="cs-CZ"/>
    </w:rPr>
  </w:style>
  <w:style w:type="paragraph" w:styleId="TOC3">
    <w:name w:val="toc 3"/>
    <w:basedOn w:val="Normal"/>
    <w:next w:val="Normal"/>
    <w:autoRedefine/>
    <w:uiPriority w:val="39"/>
    <w:unhideWhenUsed/>
    <w:rsid w:val="00CE03B1"/>
    <w:pPr>
      <w:spacing w:after="100"/>
      <w:ind w:left="440"/>
    </w:pPr>
    <w:rPr>
      <w:rFonts w:eastAsiaTheme="minorEastAsia" w:cs="Times New Roman"/>
      <w:lang w:eastAsia="cs-CZ"/>
    </w:rPr>
  </w:style>
  <w:style w:type="paragraph" w:customStyle="1" w:styleId="paragraph">
    <w:name w:val="paragraph"/>
    <w:basedOn w:val="Normal"/>
    <w:rsid w:val="0042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DefaultParagraphFont"/>
    <w:rsid w:val="00423110"/>
  </w:style>
  <w:style w:type="character" w:customStyle="1" w:styleId="eop">
    <w:name w:val="eop"/>
    <w:basedOn w:val="DefaultParagraphFont"/>
    <w:rsid w:val="00423110"/>
  </w:style>
  <w:style w:type="character" w:customStyle="1" w:styleId="findhit">
    <w:name w:val="findhit"/>
    <w:basedOn w:val="DefaultParagraphFont"/>
    <w:rsid w:val="00423110"/>
  </w:style>
  <w:style w:type="paragraph" w:styleId="NoSpacing">
    <w:name w:val="No Spacing"/>
    <w:uiPriority w:val="1"/>
    <w:qFormat/>
    <w:rsid w:val="00423110"/>
    <w:pPr>
      <w:spacing w:after="0" w:line="240" w:lineRule="auto"/>
    </w:pPr>
  </w:style>
  <w:style w:type="character" w:customStyle="1" w:styleId="superscript">
    <w:name w:val="superscript"/>
    <w:basedOn w:val="DefaultParagraphFont"/>
    <w:rsid w:val="008A552C"/>
  </w:style>
  <w:style w:type="table" w:styleId="PlainTable1">
    <w:name w:val="Plain Table 1"/>
    <w:basedOn w:val="TableNormal"/>
    <w:uiPriority w:val="41"/>
    <w:rsid w:val="004F02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4F025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4F0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5FA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B2B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6695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88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2B7"/>
  </w:style>
  <w:style w:type="paragraph" w:styleId="Footer">
    <w:name w:val="footer"/>
    <w:basedOn w:val="Normal"/>
    <w:link w:val="FooterChar"/>
    <w:uiPriority w:val="99"/>
    <w:unhideWhenUsed/>
    <w:rsid w:val="0088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2B7"/>
  </w:style>
  <w:style w:type="paragraph" w:styleId="Revision">
    <w:name w:val="Revision"/>
    <w:hidden/>
    <w:uiPriority w:val="99"/>
    <w:semiHidden/>
    <w:rsid w:val="008D268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43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3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43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3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3E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46D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5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4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1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0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2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5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6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2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5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4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4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3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6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5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1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1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3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microsoft.com/office/2011/relationships/commentsExtended" Target="commentsExtended.xml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8/08/relationships/commentsExtensible" Target="commentsExtensible.xml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ataport.mzp.cz/" TargetMode="External"/><Relationship Id="rId22" Type="http://schemas.openxmlformats.org/officeDocument/2006/relationships/image" Target="media/image11.png"/><Relationship Id="rId27" Type="http://schemas.microsoft.com/office/2016/09/relationships/commentsIds" Target="commentsIds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comments" Target="comments.xml"/><Relationship Id="rId33" Type="http://schemas.openxmlformats.org/officeDocument/2006/relationships/image" Target="media/image18.png"/><Relationship Id="rId38" Type="http://schemas.openxmlformats.org/officeDocument/2006/relationships/hyperlink" Target="mailto:podpora-dataport@cenia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ACDA1EA948DD4EA7E4E1BEC8ADDA2A" ma:contentTypeVersion="17" ma:contentTypeDescription="Vytvoří nový dokument" ma:contentTypeScope="" ma:versionID="c7b95acd20f38fa2ebcd400dfe7b7274">
  <xsd:schema xmlns:xsd="http://www.w3.org/2001/XMLSchema" xmlns:xs="http://www.w3.org/2001/XMLSchema" xmlns:p="http://schemas.microsoft.com/office/2006/metadata/properties" xmlns:ns2="9a8f25f1-1417-4064-a341-4383a7a9e0a4" xmlns:ns3="9c7a1e61-07f8-4789-bf6c-9c43a3dcfd7a" targetNamespace="http://schemas.microsoft.com/office/2006/metadata/properties" ma:root="true" ma:fieldsID="f70a5448d4026c05c37207719833a7b0" ns2:_="" ns3:_="">
    <xsd:import namespace="9a8f25f1-1417-4064-a341-4383a7a9e0a4"/>
    <xsd:import namespace="9c7a1e61-07f8-4789-bf6c-9c43a3dcf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atuma_x010d_a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f25f1-1417-4064-a341-4383a7a9e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79582e44-e1bd-47ae-b8bb-f3d5276029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Datuma_x010d_as" ma:index="22" nillable="true" ma:displayName="Datum a čas" ma:format="DateOnly" ma:internalName="Datuma_x010d_as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a1e61-07f8-4789-bf6c-9c43a3dcf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e0102bd-5461-4563-8dcb-0e6b38be7ba7}" ma:internalName="TaxCatchAll" ma:showField="CatchAllData" ma:web="9c7a1e61-07f8-4789-bf6c-9c43a3dcf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a8f25f1-1417-4064-a341-4383a7a9e0a4" xsi:nil="true"/>
    <lcf76f155ced4ddcb4097134ff3c332f xmlns="9a8f25f1-1417-4064-a341-4383a7a9e0a4">
      <Terms xmlns="http://schemas.microsoft.com/office/infopath/2007/PartnerControls"/>
    </lcf76f155ced4ddcb4097134ff3c332f>
    <TaxCatchAll xmlns="9c7a1e61-07f8-4789-bf6c-9c43a3dcfd7a" xsi:nil="true"/>
    <Datuma_x010d_as xmlns="9a8f25f1-1417-4064-a341-4383a7a9e0a4" xsi:nil="true"/>
  </documentManagement>
</p:properties>
</file>

<file path=customXml/itemProps1.xml><?xml version="1.0" encoding="utf-8"?>
<ds:datastoreItem xmlns:ds="http://schemas.openxmlformats.org/officeDocument/2006/customXml" ds:itemID="{C886D704-AE87-45CD-9056-F3716EED5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f25f1-1417-4064-a341-4383a7a9e0a4"/>
    <ds:schemaRef ds:uri="9c7a1e61-07f8-4789-bf6c-9c43a3dcf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81DE09-18D1-4E50-A722-86CA9840D4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8326C9-E18F-487F-B5BD-AF08872892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A13EE1-60B4-4490-9BE0-E5F9FB1680A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9c7a1e61-07f8-4789-bf6c-9c43a3dcfd7a"/>
    <ds:schemaRef ds:uri="9a8f25f1-1417-4064-a341-4383a7a9e0a4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1</Pages>
  <Words>1424</Words>
  <Characters>8121</Characters>
  <Application>Microsoft Office Word</Application>
  <DocSecurity>4</DocSecurity>
  <Lines>67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Links>
    <vt:vector size="114" baseType="variant">
      <vt:variant>
        <vt:i4>7471134</vt:i4>
      </vt:variant>
      <vt:variant>
        <vt:i4>108</vt:i4>
      </vt:variant>
      <vt:variant>
        <vt:i4>0</vt:i4>
      </vt:variant>
      <vt:variant>
        <vt:i4>5</vt:i4>
      </vt:variant>
      <vt:variant>
        <vt:lpwstr>mailto:podpora-dataport@cenia.cz</vt:lpwstr>
      </vt:variant>
      <vt:variant>
        <vt:lpwstr/>
      </vt:variant>
      <vt:variant>
        <vt:i4>5963858</vt:i4>
      </vt:variant>
      <vt:variant>
        <vt:i4>105</vt:i4>
      </vt:variant>
      <vt:variant>
        <vt:i4>0</vt:i4>
      </vt:variant>
      <vt:variant>
        <vt:i4>5</vt:i4>
      </vt:variant>
      <vt:variant>
        <vt:lpwstr>https://dataport.mzp.cz/</vt:lpwstr>
      </vt:variant>
      <vt:variant>
        <vt:lpwstr/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_Toc130221574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_Toc130221573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_Toc130221572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_Toc130221571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_Toc130221570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_Toc130221569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_Toc130221568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_Toc130221567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_Toc130221566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_Toc130221565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_Toc130221564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_Toc130221563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_Toc130221562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_Toc130221561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_Toc130221560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_Toc130221559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_Toc130221558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Eľko</dc:creator>
  <cp:keywords/>
  <dc:description/>
  <cp:lastModifiedBy>Petr Vydra</cp:lastModifiedBy>
  <cp:revision>62</cp:revision>
  <cp:lastPrinted>2023-04-18T01:02:00Z</cp:lastPrinted>
  <dcterms:created xsi:type="dcterms:W3CDTF">2024-04-03T16:12:00Z</dcterms:created>
  <dcterms:modified xsi:type="dcterms:W3CDTF">2024-04-04T23:13:00Z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xd_ProgID">
    <vt:lpwstr/>
  </property>
  <property fmtid="{D5CDD505-2E9C-101B-9397-08002B2CF9AE}" pid="4" name="_ColorHex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_ColorTag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_Emoji">
    <vt:lpwstr/>
  </property>
  <property fmtid="{D5CDD505-2E9C-101B-9397-08002B2CF9AE}" pid="12" name="ContentTypeId">
    <vt:lpwstr>0x010100D3ACDA1EA948DD4EA7E4E1BEC8ADDA2A</vt:lpwstr>
  </property>
</Properties>
</file>